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5953" w:rsidRDefault="007D5953" w:rsidP="00FA5D27">
      <w:pPr>
        <w:pStyle w:val="a3"/>
        <w:shd w:val="clear" w:color="auto" w:fill="FFFFFF"/>
        <w:spacing w:before="0" w:beforeAutospacing="0" w:after="285" w:afterAutospacing="0"/>
        <w:rPr>
          <w:rFonts w:ascii="Roboto-Regular" w:hAnsi="Roboto-Regular"/>
          <w:color w:val="000000"/>
          <w:sz w:val="28"/>
          <w:szCs w:val="28"/>
          <w:lang w:val="tt-RU"/>
        </w:rPr>
      </w:pPr>
      <w:r>
        <w:rPr>
          <w:rFonts w:ascii="Roboto-Regular" w:hAnsi="Roboto-Regular"/>
          <w:color w:val="000000"/>
          <w:sz w:val="28"/>
          <w:szCs w:val="28"/>
          <w:lang w:val="tt-RU"/>
        </w:rPr>
        <w:t xml:space="preserve">                                       Занятие №54</w:t>
      </w:r>
    </w:p>
    <w:p w:rsidR="007D5953" w:rsidRDefault="007D5953" w:rsidP="00FA5D27">
      <w:pPr>
        <w:pStyle w:val="a3"/>
        <w:shd w:val="clear" w:color="auto" w:fill="FFFFFF"/>
        <w:spacing w:before="0" w:beforeAutospacing="0" w:after="285" w:afterAutospacing="0"/>
        <w:rPr>
          <w:rFonts w:ascii="Roboto-Regular" w:hAnsi="Roboto-Regular"/>
          <w:color w:val="000000"/>
          <w:sz w:val="28"/>
          <w:szCs w:val="28"/>
          <w:lang w:val="tt-RU"/>
        </w:rPr>
      </w:pPr>
      <w:r>
        <w:rPr>
          <w:rFonts w:ascii="Roboto-Regular" w:hAnsi="Roboto-Regular"/>
          <w:color w:val="000000"/>
          <w:sz w:val="28"/>
          <w:szCs w:val="28"/>
          <w:lang w:val="tt-RU"/>
        </w:rPr>
        <w:t>9.1. Тема: Произведения русского зарубежья ( три волны эмиграции)</w:t>
      </w:r>
    </w:p>
    <w:p w:rsidR="007D5953" w:rsidRDefault="000443F2" w:rsidP="00FA5D27">
      <w:pPr>
        <w:pStyle w:val="a3"/>
        <w:shd w:val="clear" w:color="auto" w:fill="FFFFFF"/>
        <w:spacing w:before="0" w:beforeAutospacing="0" w:after="285" w:afterAutospacing="0"/>
        <w:rPr>
          <w:rFonts w:ascii="Roboto-Regular" w:hAnsi="Roboto-Regular"/>
          <w:color w:val="000000"/>
          <w:sz w:val="28"/>
          <w:szCs w:val="28"/>
          <w:lang w:val="tt-RU"/>
        </w:rPr>
      </w:pPr>
      <w:bookmarkStart w:id="0" w:name="_GoBack"/>
      <w:bookmarkEnd w:id="0"/>
      <w:r>
        <w:rPr>
          <w:rFonts w:ascii="Roboto-Regular" w:hAnsi="Roboto-Regular"/>
          <w:color w:val="000000"/>
          <w:sz w:val="28"/>
          <w:szCs w:val="28"/>
          <w:lang w:val="tt-RU"/>
        </w:rPr>
        <w:t xml:space="preserve">                                   </w:t>
      </w:r>
      <w:r w:rsidR="007D5953">
        <w:rPr>
          <w:rFonts w:ascii="Roboto-Regular" w:hAnsi="Roboto-Regular"/>
          <w:color w:val="000000"/>
          <w:sz w:val="28"/>
          <w:szCs w:val="28"/>
          <w:lang w:val="tt-RU"/>
        </w:rPr>
        <w:t>Учебный материал</w:t>
      </w:r>
    </w:p>
    <w:p w:rsidR="00FA5D27" w:rsidRPr="00FA5D27" w:rsidRDefault="00FA5D27" w:rsidP="00FA5D27">
      <w:pPr>
        <w:pStyle w:val="a3"/>
        <w:shd w:val="clear" w:color="auto" w:fill="FFFFFF"/>
        <w:spacing w:before="0" w:beforeAutospacing="0" w:after="285" w:afterAutospacing="0"/>
        <w:rPr>
          <w:rFonts w:ascii="Roboto-Regular" w:hAnsi="Roboto-Regular"/>
          <w:color w:val="000000"/>
          <w:sz w:val="28"/>
          <w:szCs w:val="28"/>
        </w:rPr>
      </w:pPr>
      <w:r w:rsidRPr="00FA5D27">
        <w:rPr>
          <w:rFonts w:ascii="Roboto-Regular" w:hAnsi="Roboto-Regular"/>
          <w:color w:val="000000"/>
          <w:sz w:val="28"/>
          <w:szCs w:val="28"/>
        </w:rPr>
        <w:t xml:space="preserve">Литература русского зарубежья - ветвь русской литературы, возникшая после большевистского переворота 1917 года. Различают три периода или три волны русской эмигрантской литературы. Первая волна - с 1918 года до начала второй мировой войны, оккупации Парижа - носила массовый характер. Вторая волна возникла в конце Второй мировой войны (И.Елагин, </w:t>
      </w:r>
      <w:proofErr w:type="spellStart"/>
      <w:r w:rsidRPr="00FA5D27">
        <w:rPr>
          <w:rFonts w:ascii="Roboto-Regular" w:hAnsi="Roboto-Regular"/>
          <w:color w:val="000000"/>
          <w:sz w:val="28"/>
          <w:szCs w:val="28"/>
        </w:rPr>
        <w:t>Д.Кленовский</w:t>
      </w:r>
      <w:proofErr w:type="spellEnd"/>
      <w:r w:rsidRPr="00FA5D27">
        <w:rPr>
          <w:rFonts w:ascii="Roboto-Regular" w:hAnsi="Roboto-Regular"/>
          <w:color w:val="000000"/>
          <w:sz w:val="28"/>
          <w:szCs w:val="28"/>
        </w:rPr>
        <w:t xml:space="preserve">, Л.Ржевский, </w:t>
      </w:r>
      <w:proofErr w:type="spellStart"/>
      <w:r w:rsidRPr="00FA5D27">
        <w:rPr>
          <w:rFonts w:ascii="Roboto-Regular" w:hAnsi="Roboto-Regular"/>
          <w:color w:val="000000"/>
          <w:sz w:val="28"/>
          <w:szCs w:val="28"/>
        </w:rPr>
        <w:t>Н.Моршен</w:t>
      </w:r>
      <w:proofErr w:type="spellEnd"/>
      <w:r w:rsidRPr="00FA5D27">
        <w:rPr>
          <w:rFonts w:ascii="Roboto-Regular" w:hAnsi="Roboto-Regular"/>
          <w:color w:val="000000"/>
          <w:sz w:val="28"/>
          <w:szCs w:val="28"/>
        </w:rPr>
        <w:t xml:space="preserve">, </w:t>
      </w:r>
      <w:proofErr w:type="spellStart"/>
      <w:r w:rsidRPr="00FA5D27">
        <w:rPr>
          <w:rFonts w:ascii="Roboto-Regular" w:hAnsi="Roboto-Regular"/>
          <w:color w:val="000000"/>
          <w:sz w:val="28"/>
          <w:szCs w:val="28"/>
        </w:rPr>
        <w:t>Б.Филлипов</w:t>
      </w:r>
      <w:proofErr w:type="spellEnd"/>
      <w:r w:rsidRPr="00FA5D27">
        <w:rPr>
          <w:rFonts w:ascii="Roboto-Regular" w:hAnsi="Roboto-Regular"/>
          <w:color w:val="000000"/>
          <w:sz w:val="28"/>
          <w:szCs w:val="28"/>
        </w:rPr>
        <w:t>). Третья волна началась после хрущевской "оттепели" и вынесла за пределы России крупнейших писателей (А.Солженицын, И.Бродский, С.Довлатов). Наибольшее культурное и литературное значение имеет творчество писателей первой волны русской эмиграции</w:t>
      </w:r>
      <w:proofErr w:type="gramStart"/>
      <w:r w:rsidRPr="00FA5D27">
        <w:rPr>
          <w:rFonts w:ascii="Roboto-Regular" w:hAnsi="Roboto-Regular"/>
          <w:color w:val="000000"/>
          <w:sz w:val="28"/>
          <w:szCs w:val="28"/>
        </w:rPr>
        <w:t>.л</w:t>
      </w:r>
      <w:proofErr w:type="gramEnd"/>
      <w:r w:rsidRPr="00FA5D27">
        <w:rPr>
          <w:rFonts w:ascii="Roboto-Regular" w:hAnsi="Roboto-Regular"/>
          <w:color w:val="000000"/>
          <w:sz w:val="28"/>
          <w:szCs w:val="28"/>
        </w:rPr>
        <w:t>итература зарубежье эмигрантский писатель</w:t>
      </w:r>
    </w:p>
    <w:p w:rsidR="00FA5D27" w:rsidRPr="00FA5D27" w:rsidRDefault="00FA5D27" w:rsidP="00FA5D27">
      <w:pPr>
        <w:pStyle w:val="a3"/>
        <w:shd w:val="clear" w:color="auto" w:fill="FFFFFF"/>
        <w:spacing w:before="0" w:beforeAutospacing="0" w:after="0" w:afterAutospacing="0"/>
        <w:rPr>
          <w:rFonts w:ascii="Roboto-Regular" w:hAnsi="Roboto-Regular"/>
          <w:color w:val="000000"/>
          <w:sz w:val="28"/>
          <w:szCs w:val="28"/>
        </w:rPr>
      </w:pPr>
      <w:r w:rsidRPr="00FA5D27">
        <w:rPr>
          <w:rFonts w:ascii="Roboto-Regular" w:hAnsi="Roboto-Regular"/>
          <w:b/>
          <w:bCs/>
          <w:color w:val="000000"/>
          <w:sz w:val="28"/>
          <w:szCs w:val="28"/>
        </w:rPr>
        <w:t>Первая волна эмиграции (1918-1940)</w:t>
      </w:r>
    </w:p>
    <w:p w:rsidR="00FA5D27" w:rsidRPr="00FA5D27" w:rsidRDefault="00FA5D27" w:rsidP="00FA5D27">
      <w:pPr>
        <w:pStyle w:val="a3"/>
        <w:shd w:val="clear" w:color="auto" w:fill="FFFFFF"/>
        <w:spacing w:before="0" w:beforeAutospacing="0" w:after="285" w:afterAutospacing="0"/>
        <w:rPr>
          <w:rFonts w:ascii="Roboto-Regular" w:hAnsi="Roboto-Regular"/>
          <w:color w:val="000000"/>
          <w:sz w:val="28"/>
          <w:szCs w:val="28"/>
        </w:rPr>
      </w:pPr>
      <w:r w:rsidRPr="00FA5D27">
        <w:rPr>
          <w:rFonts w:ascii="Roboto-Regular" w:hAnsi="Roboto-Regular"/>
          <w:color w:val="000000"/>
          <w:sz w:val="28"/>
          <w:szCs w:val="28"/>
        </w:rPr>
        <w:t>Понятие "русское зарубежье" возникло и оформилось после октябрьского переворота, когда Россию массово начали покидать беженцы. После 1917 из России выехало около 2-х миллионов человек. В центрах рассеяния - Берлине, Париже, Харбине - была сформирована "Россия в миниатюре", сохранившая все черты русского общества.</w:t>
      </w:r>
    </w:p>
    <w:p w:rsidR="00FA5D27" w:rsidRPr="00FA5D27" w:rsidRDefault="00FA5D27" w:rsidP="00FA5D27">
      <w:pPr>
        <w:pStyle w:val="a3"/>
        <w:shd w:val="clear" w:color="auto" w:fill="FFFFFF"/>
        <w:spacing w:before="0" w:beforeAutospacing="0" w:after="285" w:afterAutospacing="0"/>
        <w:rPr>
          <w:rFonts w:ascii="Roboto-Regular" w:hAnsi="Roboto-Regular"/>
          <w:color w:val="000000"/>
          <w:sz w:val="28"/>
          <w:szCs w:val="28"/>
        </w:rPr>
      </w:pPr>
      <w:r w:rsidRPr="00FA5D27">
        <w:rPr>
          <w:rFonts w:ascii="Roboto-Regular" w:hAnsi="Roboto-Regular"/>
          <w:color w:val="000000"/>
          <w:sz w:val="28"/>
          <w:szCs w:val="28"/>
        </w:rPr>
        <w:t xml:space="preserve">За рубежом выходили русские газеты и журналы, были открыты школы и университеты, действовала Русская Православная Церковь. Но, несмотря на сохранение первой волной эмиграции всех особенностей русского дореволюционного общества, положение беженцев было трагическим: в прошлом - потеря семьи, родины, социального статуса, рухнувший в небытие уклад, в настоящем - жестокая необходимость вживаться в чуждую действительность. Надежда на скорое возвращение не оправдалась, к середине 20-х годов стало очевидно, что России не вернуть и в Россию не вернуться. Боль ностальгии сопровождалась необходимостью тяжелого физического труда, бытовой неустроенностью: </w:t>
      </w:r>
      <w:proofErr w:type="gramStart"/>
      <w:r w:rsidRPr="00FA5D27">
        <w:rPr>
          <w:rFonts w:ascii="Roboto-Regular" w:hAnsi="Roboto-Regular"/>
          <w:color w:val="000000"/>
          <w:sz w:val="28"/>
          <w:szCs w:val="28"/>
        </w:rPr>
        <w:t>большинство эмигрантов вынуждено было завербоваться</w:t>
      </w:r>
      <w:proofErr w:type="gramEnd"/>
      <w:r w:rsidRPr="00FA5D27">
        <w:rPr>
          <w:rFonts w:ascii="Roboto-Regular" w:hAnsi="Roboto-Regular"/>
          <w:color w:val="000000"/>
          <w:sz w:val="28"/>
          <w:szCs w:val="28"/>
        </w:rPr>
        <w:t xml:space="preserve"> на заводы "Рено" или, что считалось более привилегированным, освоить профессию таксиста.</w:t>
      </w:r>
    </w:p>
    <w:p w:rsidR="00FA5D27" w:rsidRPr="00FA5D27" w:rsidRDefault="00FA5D27" w:rsidP="00FA5D27">
      <w:pPr>
        <w:pStyle w:val="a3"/>
        <w:shd w:val="clear" w:color="auto" w:fill="FFFFFF"/>
        <w:spacing w:before="0" w:beforeAutospacing="0" w:after="285" w:afterAutospacing="0"/>
        <w:rPr>
          <w:rFonts w:ascii="Roboto-Regular" w:hAnsi="Roboto-Regular"/>
          <w:color w:val="000000"/>
          <w:sz w:val="28"/>
          <w:szCs w:val="28"/>
        </w:rPr>
      </w:pPr>
      <w:r w:rsidRPr="00FA5D27">
        <w:rPr>
          <w:rFonts w:ascii="Roboto-Regular" w:hAnsi="Roboto-Regular"/>
          <w:color w:val="000000"/>
          <w:sz w:val="28"/>
          <w:szCs w:val="28"/>
        </w:rPr>
        <w:t xml:space="preserve">Россию покинул цвет русской интеллигенции. Больше половины философов, писателей, художников были высланы из страны или эмигрировали на всю жизнь. За пределами родины оказались религиозные философы Н.Бердяев, С.Булгаков, </w:t>
      </w:r>
      <w:proofErr w:type="spellStart"/>
      <w:r w:rsidRPr="00FA5D27">
        <w:rPr>
          <w:rFonts w:ascii="Roboto-Regular" w:hAnsi="Roboto-Regular"/>
          <w:color w:val="000000"/>
          <w:sz w:val="28"/>
          <w:szCs w:val="28"/>
        </w:rPr>
        <w:t>Н.Лосский</w:t>
      </w:r>
      <w:proofErr w:type="spellEnd"/>
      <w:r w:rsidRPr="00FA5D27">
        <w:rPr>
          <w:rFonts w:ascii="Roboto-Regular" w:hAnsi="Roboto-Regular"/>
          <w:color w:val="000000"/>
          <w:sz w:val="28"/>
          <w:szCs w:val="28"/>
        </w:rPr>
        <w:t xml:space="preserve">, Л.Шестов, </w:t>
      </w:r>
      <w:proofErr w:type="spellStart"/>
      <w:r w:rsidRPr="00FA5D27">
        <w:rPr>
          <w:rFonts w:ascii="Roboto-Regular" w:hAnsi="Roboto-Regular"/>
          <w:color w:val="000000"/>
          <w:sz w:val="28"/>
          <w:szCs w:val="28"/>
        </w:rPr>
        <w:t>Л.Карсавин</w:t>
      </w:r>
      <w:proofErr w:type="spellEnd"/>
      <w:r w:rsidRPr="00FA5D27">
        <w:rPr>
          <w:rFonts w:ascii="Roboto-Regular" w:hAnsi="Roboto-Regular"/>
          <w:color w:val="000000"/>
          <w:sz w:val="28"/>
          <w:szCs w:val="28"/>
        </w:rPr>
        <w:t xml:space="preserve">. Эмигрантами стали Ф.Шаляпин, И.Репин, К.Коровин, известные актеры М.Чехов и </w:t>
      </w:r>
      <w:proofErr w:type="spellStart"/>
      <w:r w:rsidRPr="00FA5D27">
        <w:rPr>
          <w:rFonts w:ascii="Roboto-Regular" w:hAnsi="Roboto-Regular"/>
          <w:color w:val="000000"/>
          <w:sz w:val="28"/>
          <w:szCs w:val="28"/>
        </w:rPr>
        <w:t>И.Мозжухин</w:t>
      </w:r>
      <w:proofErr w:type="spellEnd"/>
      <w:r w:rsidRPr="00FA5D27">
        <w:rPr>
          <w:rFonts w:ascii="Roboto-Regular" w:hAnsi="Roboto-Regular"/>
          <w:color w:val="000000"/>
          <w:sz w:val="28"/>
          <w:szCs w:val="28"/>
        </w:rPr>
        <w:t xml:space="preserve">, звезды балета Анна Павлова, </w:t>
      </w:r>
      <w:proofErr w:type="spellStart"/>
      <w:r w:rsidRPr="00FA5D27">
        <w:rPr>
          <w:rFonts w:ascii="Roboto-Regular" w:hAnsi="Roboto-Regular"/>
          <w:color w:val="000000"/>
          <w:sz w:val="28"/>
          <w:szCs w:val="28"/>
        </w:rPr>
        <w:t>Вацлав</w:t>
      </w:r>
      <w:proofErr w:type="spellEnd"/>
      <w:r w:rsidRPr="00FA5D27">
        <w:rPr>
          <w:rFonts w:ascii="Roboto-Regular" w:hAnsi="Roboto-Regular"/>
          <w:color w:val="000000"/>
          <w:sz w:val="28"/>
          <w:szCs w:val="28"/>
        </w:rPr>
        <w:t xml:space="preserve"> Нижинский, композиторы С.Рахманинов и И.Стравинский. Из числа известных писателей эмигрировали: </w:t>
      </w:r>
      <w:proofErr w:type="spellStart"/>
      <w:r w:rsidRPr="00FA5D27">
        <w:rPr>
          <w:rFonts w:ascii="Roboto-Regular" w:hAnsi="Roboto-Regular"/>
          <w:color w:val="000000"/>
          <w:sz w:val="28"/>
          <w:szCs w:val="28"/>
        </w:rPr>
        <w:t>Ив</w:t>
      </w:r>
      <w:proofErr w:type="gramStart"/>
      <w:r w:rsidRPr="00FA5D27">
        <w:rPr>
          <w:rFonts w:ascii="Roboto-Regular" w:hAnsi="Roboto-Regular"/>
          <w:color w:val="000000"/>
          <w:sz w:val="28"/>
          <w:szCs w:val="28"/>
        </w:rPr>
        <w:t>.Б</w:t>
      </w:r>
      <w:proofErr w:type="gramEnd"/>
      <w:r w:rsidRPr="00FA5D27">
        <w:rPr>
          <w:rFonts w:ascii="Roboto-Regular" w:hAnsi="Roboto-Regular"/>
          <w:color w:val="000000"/>
          <w:sz w:val="28"/>
          <w:szCs w:val="28"/>
        </w:rPr>
        <w:t>унин</w:t>
      </w:r>
      <w:proofErr w:type="spellEnd"/>
      <w:r w:rsidRPr="00FA5D27">
        <w:rPr>
          <w:rFonts w:ascii="Roboto-Regular" w:hAnsi="Roboto-Regular"/>
          <w:color w:val="000000"/>
          <w:sz w:val="28"/>
          <w:szCs w:val="28"/>
        </w:rPr>
        <w:t xml:space="preserve">, </w:t>
      </w:r>
      <w:proofErr w:type="spellStart"/>
      <w:r w:rsidRPr="00FA5D27">
        <w:rPr>
          <w:rFonts w:ascii="Roboto-Regular" w:hAnsi="Roboto-Regular"/>
          <w:color w:val="000000"/>
          <w:sz w:val="28"/>
          <w:szCs w:val="28"/>
        </w:rPr>
        <w:t>Ив.Шмелев</w:t>
      </w:r>
      <w:proofErr w:type="spellEnd"/>
      <w:r w:rsidRPr="00FA5D27">
        <w:rPr>
          <w:rFonts w:ascii="Roboto-Regular" w:hAnsi="Roboto-Regular"/>
          <w:color w:val="000000"/>
          <w:sz w:val="28"/>
          <w:szCs w:val="28"/>
        </w:rPr>
        <w:t xml:space="preserve">, А.Аверченко, К.Бальмонт, З.Гиппиус, </w:t>
      </w:r>
      <w:proofErr w:type="spellStart"/>
      <w:r w:rsidRPr="00FA5D27">
        <w:rPr>
          <w:rFonts w:ascii="Roboto-Regular" w:hAnsi="Roboto-Regular"/>
          <w:color w:val="000000"/>
          <w:sz w:val="28"/>
          <w:szCs w:val="28"/>
        </w:rPr>
        <w:lastRenderedPageBreak/>
        <w:t>Дон-Аминадо</w:t>
      </w:r>
      <w:proofErr w:type="spellEnd"/>
      <w:r w:rsidRPr="00FA5D27">
        <w:rPr>
          <w:rFonts w:ascii="Roboto-Regular" w:hAnsi="Roboto-Regular"/>
          <w:color w:val="000000"/>
          <w:sz w:val="28"/>
          <w:szCs w:val="28"/>
        </w:rPr>
        <w:t xml:space="preserve">, Б.Зайцев, А.Куприн, А.Ремизов, И.Северянин, А.Толстой, Тэффи, И.Шмелев, Саша Черный. Выехали за границу и молодые литераторы: М.Цветаева, </w:t>
      </w:r>
      <w:proofErr w:type="spellStart"/>
      <w:r w:rsidRPr="00FA5D27">
        <w:rPr>
          <w:rFonts w:ascii="Roboto-Regular" w:hAnsi="Roboto-Regular"/>
          <w:color w:val="000000"/>
          <w:sz w:val="28"/>
          <w:szCs w:val="28"/>
        </w:rPr>
        <w:t>М.Алданов</w:t>
      </w:r>
      <w:proofErr w:type="spellEnd"/>
      <w:r w:rsidRPr="00FA5D27">
        <w:rPr>
          <w:rFonts w:ascii="Roboto-Regular" w:hAnsi="Roboto-Regular"/>
          <w:color w:val="000000"/>
          <w:sz w:val="28"/>
          <w:szCs w:val="28"/>
        </w:rPr>
        <w:t>, Г.Адамович, Г.Иванов, В.Ходасевич. Русская литература, откликнувшаяся на события революции и гражданской войны, запечатлевшая рухнувший в небытие дореволюционный уклад, оказывалась в эмиграции одним из духовных оплотов нации. Национальным праздником русской эмиграции стал день рождения Пушкина.</w:t>
      </w:r>
    </w:p>
    <w:p w:rsidR="00FA5D27" w:rsidRPr="00FA5D27" w:rsidRDefault="00FA5D27" w:rsidP="00FA5D27">
      <w:pPr>
        <w:pStyle w:val="a3"/>
        <w:shd w:val="clear" w:color="auto" w:fill="FFFFFF"/>
        <w:spacing w:before="0" w:beforeAutospacing="0" w:after="0" w:afterAutospacing="0"/>
        <w:rPr>
          <w:rFonts w:ascii="Roboto-Regular" w:hAnsi="Roboto-Regular"/>
          <w:color w:val="000000"/>
          <w:sz w:val="28"/>
          <w:szCs w:val="28"/>
        </w:rPr>
      </w:pPr>
      <w:r w:rsidRPr="00FA5D27">
        <w:rPr>
          <w:rFonts w:ascii="Roboto-Regular" w:hAnsi="Roboto-Regular"/>
          <w:i/>
          <w:iCs/>
          <w:color w:val="000000"/>
          <w:sz w:val="28"/>
          <w:szCs w:val="28"/>
        </w:rPr>
        <w:t>В то же время, в эмиграции литература была поставлена в неблагоприятные условия: отсутствие читателей, крушение социально-психологических устоев, бесприютность, нужда большинства писателей</w:t>
      </w:r>
      <w:r w:rsidRPr="00FA5D27">
        <w:rPr>
          <w:rFonts w:ascii="Roboto-Regular" w:hAnsi="Roboto-Regular"/>
          <w:color w:val="000000"/>
          <w:sz w:val="28"/>
          <w:szCs w:val="28"/>
        </w:rPr>
        <w:t xml:space="preserve"> должны были неизбежно подорвать силы русской культуры. Но этого не произошло: с 1927 начинается расцвет русской зарубежной литературы, на русском языке создаются великие книги. В 1930 Бунин писал: "Упадка за последнее десятилетие, на мой взгляд, не произошло. </w:t>
      </w:r>
      <w:proofErr w:type="gramStart"/>
      <w:r w:rsidRPr="00FA5D27">
        <w:rPr>
          <w:rFonts w:ascii="Roboto-Regular" w:hAnsi="Roboto-Regular"/>
          <w:color w:val="000000"/>
          <w:sz w:val="28"/>
          <w:szCs w:val="28"/>
        </w:rPr>
        <w:t>Из видных писателей, как зарубежных, так и "советских", ни один, кажется, не утратил своего таланта, напротив, почти все окрепли, выросли.</w:t>
      </w:r>
      <w:proofErr w:type="gramEnd"/>
      <w:r w:rsidRPr="00FA5D27">
        <w:rPr>
          <w:rFonts w:ascii="Roboto-Regular" w:hAnsi="Roboto-Regular"/>
          <w:color w:val="000000"/>
          <w:sz w:val="28"/>
          <w:szCs w:val="28"/>
        </w:rPr>
        <w:t xml:space="preserve"> А, кроме того, здесь, за рубежом, появилось и несколько новых талантов, бесспорных по своим художественным качествам и весьма интересных в смысле влияния на них современности".</w:t>
      </w:r>
    </w:p>
    <w:p w:rsidR="00FA5D27" w:rsidRPr="00FA5D27" w:rsidRDefault="00FA5D27" w:rsidP="00FA5D27">
      <w:pPr>
        <w:pStyle w:val="a3"/>
        <w:shd w:val="clear" w:color="auto" w:fill="FFFFFF"/>
        <w:spacing w:before="0" w:beforeAutospacing="0" w:after="285" w:afterAutospacing="0"/>
        <w:rPr>
          <w:rFonts w:ascii="Roboto-Regular" w:hAnsi="Roboto-Regular"/>
          <w:color w:val="000000"/>
          <w:sz w:val="28"/>
          <w:szCs w:val="28"/>
        </w:rPr>
      </w:pPr>
      <w:r w:rsidRPr="00FA5D27">
        <w:rPr>
          <w:rFonts w:ascii="Roboto-Regular" w:hAnsi="Roboto-Regular"/>
          <w:color w:val="000000"/>
          <w:sz w:val="28"/>
          <w:szCs w:val="28"/>
        </w:rPr>
        <w:t xml:space="preserve">Развитие русской литературы в изгнании шло по разным направлениям: писатели старшего поколения исповедовали позицию "сохранения заветов", </w:t>
      </w:r>
      <w:proofErr w:type="spellStart"/>
      <w:r w:rsidRPr="00FA5D27">
        <w:rPr>
          <w:rFonts w:ascii="Roboto-Regular" w:hAnsi="Roboto-Regular"/>
          <w:color w:val="000000"/>
          <w:sz w:val="28"/>
          <w:szCs w:val="28"/>
        </w:rPr>
        <w:t>самоценность</w:t>
      </w:r>
      <w:proofErr w:type="spellEnd"/>
      <w:r w:rsidRPr="00FA5D27">
        <w:rPr>
          <w:rFonts w:ascii="Roboto-Regular" w:hAnsi="Roboto-Regular"/>
          <w:color w:val="000000"/>
          <w:sz w:val="28"/>
          <w:szCs w:val="28"/>
        </w:rPr>
        <w:t xml:space="preserve"> трагического опыта эмиграции признавалась младшим поколением (поэзия Г.Иванова, "парижской ноты"), появились писатели, ориентированные на западную традицию (В.Набоков, </w:t>
      </w:r>
      <w:proofErr w:type="spellStart"/>
      <w:r w:rsidRPr="00FA5D27">
        <w:rPr>
          <w:rFonts w:ascii="Roboto-Regular" w:hAnsi="Roboto-Regular"/>
          <w:color w:val="000000"/>
          <w:sz w:val="28"/>
          <w:szCs w:val="28"/>
        </w:rPr>
        <w:t>Г.Газданов</w:t>
      </w:r>
      <w:proofErr w:type="spellEnd"/>
      <w:r w:rsidRPr="00FA5D27">
        <w:rPr>
          <w:rFonts w:ascii="Roboto-Regular" w:hAnsi="Roboto-Regular"/>
          <w:color w:val="000000"/>
          <w:sz w:val="28"/>
          <w:szCs w:val="28"/>
        </w:rPr>
        <w:t xml:space="preserve">). "Мы не в </w:t>
      </w:r>
      <w:proofErr w:type="spellStart"/>
      <w:r w:rsidRPr="00FA5D27">
        <w:rPr>
          <w:rFonts w:ascii="Roboto-Regular" w:hAnsi="Roboto-Regular"/>
          <w:color w:val="000000"/>
          <w:sz w:val="28"/>
          <w:szCs w:val="28"/>
        </w:rPr>
        <w:t>изгнаньи</w:t>
      </w:r>
      <w:proofErr w:type="spellEnd"/>
      <w:r w:rsidRPr="00FA5D27">
        <w:rPr>
          <w:rFonts w:ascii="Roboto-Regular" w:hAnsi="Roboto-Regular"/>
          <w:color w:val="000000"/>
          <w:sz w:val="28"/>
          <w:szCs w:val="28"/>
        </w:rPr>
        <w:t xml:space="preserve">, мы в </w:t>
      </w:r>
      <w:proofErr w:type="spellStart"/>
      <w:r w:rsidRPr="00FA5D27">
        <w:rPr>
          <w:rFonts w:ascii="Roboto-Regular" w:hAnsi="Roboto-Regular"/>
          <w:color w:val="000000"/>
          <w:sz w:val="28"/>
          <w:szCs w:val="28"/>
        </w:rPr>
        <w:t>посланьи</w:t>
      </w:r>
      <w:proofErr w:type="spellEnd"/>
      <w:r w:rsidRPr="00FA5D27">
        <w:rPr>
          <w:rFonts w:ascii="Roboto-Regular" w:hAnsi="Roboto-Regular"/>
          <w:color w:val="000000"/>
          <w:sz w:val="28"/>
          <w:szCs w:val="28"/>
        </w:rPr>
        <w:t>", - формулировал "мессианскую" позицию "старших" Д.</w:t>
      </w:r>
      <w:proofErr w:type="gramStart"/>
      <w:r w:rsidRPr="00FA5D27">
        <w:rPr>
          <w:rFonts w:ascii="Roboto-Regular" w:hAnsi="Roboto-Regular"/>
          <w:color w:val="000000"/>
          <w:sz w:val="28"/>
          <w:szCs w:val="28"/>
        </w:rPr>
        <w:t>Мережковский</w:t>
      </w:r>
      <w:proofErr w:type="gramEnd"/>
      <w:r w:rsidRPr="00FA5D27">
        <w:rPr>
          <w:rFonts w:ascii="Roboto-Regular" w:hAnsi="Roboto-Regular"/>
          <w:color w:val="000000"/>
          <w:sz w:val="28"/>
          <w:szCs w:val="28"/>
        </w:rPr>
        <w:t>.</w:t>
      </w:r>
    </w:p>
    <w:p w:rsidR="00FA5D27" w:rsidRPr="00FA5D27" w:rsidRDefault="00FA5D27" w:rsidP="00FA5D27">
      <w:pPr>
        <w:pStyle w:val="a3"/>
        <w:shd w:val="clear" w:color="auto" w:fill="FFFFFF"/>
        <w:spacing w:before="0" w:beforeAutospacing="0" w:after="0" w:afterAutospacing="0"/>
        <w:rPr>
          <w:rFonts w:ascii="Roboto-Regular" w:hAnsi="Roboto-Regular"/>
          <w:color w:val="000000"/>
          <w:sz w:val="28"/>
          <w:szCs w:val="28"/>
        </w:rPr>
      </w:pPr>
      <w:r w:rsidRPr="00FA5D27">
        <w:rPr>
          <w:rFonts w:ascii="Roboto-Regular" w:hAnsi="Roboto-Regular"/>
          <w:b/>
          <w:bCs/>
          <w:color w:val="000000"/>
          <w:sz w:val="28"/>
          <w:szCs w:val="28"/>
        </w:rPr>
        <w:t>Старшее поколение писателей-эмигрантов</w:t>
      </w:r>
    </w:p>
    <w:p w:rsidR="00FA5D27" w:rsidRPr="00FA5D27" w:rsidRDefault="00FA5D27" w:rsidP="00FA5D27">
      <w:pPr>
        <w:pStyle w:val="a3"/>
        <w:shd w:val="clear" w:color="auto" w:fill="FFFFFF"/>
        <w:spacing w:before="0" w:beforeAutospacing="0" w:after="285" w:afterAutospacing="0"/>
        <w:rPr>
          <w:rFonts w:ascii="Roboto-Regular" w:hAnsi="Roboto-Regular"/>
          <w:color w:val="000000"/>
          <w:sz w:val="28"/>
          <w:szCs w:val="28"/>
        </w:rPr>
      </w:pPr>
      <w:r w:rsidRPr="00FA5D27">
        <w:rPr>
          <w:rFonts w:ascii="Roboto-Regular" w:hAnsi="Roboto-Regular"/>
          <w:color w:val="000000"/>
          <w:sz w:val="28"/>
          <w:szCs w:val="28"/>
        </w:rPr>
        <w:t xml:space="preserve">Стремление "удержать то действительно ценное, что одухотворяло прошлое" (Г.Адамович) - в основе творчества писателей старшего поколения, успевших войти в литературу и составить себе имя еще в дореволюционной России. К старшему поколению писателей относят: </w:t>
      </w:r>
      <w:proofErr w:type="spellStart"/>
      <w:r w:rsidRPr="00FA5D27">
        <w:rPr>
          <w:rFonts w:ascii="Roboto-Regular" w:hAnsi="Roboto-Regular"/>
          <w:color w:val="000000"/>
          <w:sz w:val="28"/>
          <w:szCs w:val="28"/>
        </w:rPr>
        <w:t>Ив</w:t>
      </w:r>
      <w:proofErr w:type="gramStart"/>
      <w:r w:rsidRPr="00FA5D27">
        <w:rPr>
          <w:rFonts w:ascii="Roboto-Regular" w:hAnsi="Roboto-Regular"/>
          <w:color w:val="000000"/>
          <w:sz w:val="28"/>
          <w:szCs w:val="28"/>
        </w:rPr>
        <w:t>.Б</w:t>
      </w:r>
      <w:proofErr w:type="gramEnd"/>
      <w:r w:rsidRPr="00FA5D27">
        <w:rPr>
          <w:rFonts w:ascii="Roboto-Regular" w:hAnsi="Roboto-Regular"/>
          <w:color w:val="000000"/>
          <w:sz w:val="28"/>
          <w:szCs w:val="28"/>
        </w:rPr>
        <w:t>унина</w:t>
      </w:r>
      <w:proofErr w:type="spellEnd"/>
      <w:r w:rsidRPr="00FA5D27">
        <w:rPr>
          <w:rFonts w:ascii="Roboto-Regular" w:hAnsi="Roboto-Regular"/>
          <w:color w:val="000000"/>
          <w:sz w:val="28"/>
          <w:szCs w:val="28"/>
        </w:rPr>
        <w:t xml:space="preserve">, </w:t>
      </w:r>
      <w:proofErr w:type="spellStart"/>
      <w:r w:rsidRPr="00FA5D27">
        <w:rPr>
          <w:rFonts w:ascii="Roboto-Regular" w:hAnsi="Roboto-Regular"/>
          <w:color w:val="000000"/>
          <w:sz w:val="28"/>
          <w:szCs w:val="28"/>
        </w:rPr>
        <w:t>Ив.Шмелева</w:t>
      </w:r>
      <w:proofErr w:type="spellEnd"/>
      <w:r w:rsidRPr="00FA5D27">
        <w:rPr>
          <w:rFonts w:ascii="Roboto-Regular" w:hAnsi="Roboto-Regular"/>
          <w:color w:val="000000"/>
          <w:sz w:val="28"/>
          <w:szCs w:val="28"/>
        </w:rPr>
        <w:t xml:space="preserve">, А.Ремизова, А.Куприна, З.Гиппиус, Д.Мережковского, М.Осоргина. Литература "старших" представлена преимущественно прозой. В изгнании прозаиками старшего поколения создаются великие книги: "Жизнь Арсеньева" (Нобелевская премия 1933), "Темные аллеи" </w:t>
      </w:r>
      <w:proofErr w:type="spellStart"/>
      <w:r w:rsidRPr="00FA5D27">
        <w:rPr>
          <w:rFonts w:ascii="Roboto-Regular" w:hAnsi="Roboto-Regular"/>
          <w:color w:val="000000"/>
          <w:sz w:val="28"/>
          <w:szCs w:val="28"/>
        </w:rPr>
        <w:t>Ив</w:t>
      </w:r>
      <w:proofErr w:type="gramStart"/>
      <w:r w:rsidRPr="00FA5D27">
        <w:rPr>
          <w:rFonts w:ascii="Roboto-Regular" w:hAnsi="Roboto-Regular"/>
          <w:color w:val="000000"/>
          <w:sz w:val="28"/>
          <w:szCs w:val="28"/>
        </w:rPr>
        <w:t>.Б</w:t>
      </w:r>
      <w:proofErr w:type="gramEnd"/>
      <w:r w:rsidRPr="00FA5D27">
        <w:rPr>
          <w:rFonts w:ascii="Roboto-Regular" w:hAnsi="Roboto-Regular"/>
          <w:color w:val="000000"/>
          <w:sz w:val="28"/>
          <w:szCs w:val="28"/>
        </w:rPr>
        <w:t>унина</w:t>
      </w:r>
      <w:proofErr w:type="spellEnd"/>
      <w:r w:rsidRPr="00FA5D27">
        <w:rPr>
          <w:rFonts w:ascii="Roboto-Regular" w:hAnsi="Roboto-Regular"/>
          <w:color w:val="000000"/>
          <w:sz w:val="28"/>
          <w:szCs w:val="28"/>
        </w:rPr>
        <w:t xml:space="preserve">; "Солнце мертвых", "Лето Господне", "Богомолье </w:t>
      </w:r>
      <w:proofErr w:type="spellStart"/>
      <w:r w:rsidRPr="00FA5D27">
        <w:rPr>
          <w:rFonts w:ascii="Roboto-Regular" w:hAnsi="Roboto-Regular"/>
          <w:color w:val="000000"/>
          <w:sz w:val="28"/>
          <w:szCs w:val="28"/>
        </w:rPr>
        <w:t>Ив.Шмелева</w:t>
      </w:r>
      <w:proofErr w:type="spellEnd"/>
      <w:r w:rsidRPr="00FA5D27">
        <w:rPr>
          <w:rFonts w:ascii="Roboto-Regular" w:hAnsi="Roboto-Regular"/>
          <w:color w:val="000000"/>
          <w:sz w:val="28"/>
          <w:szCs w:val="28"/>
        </w:rPr>
        <w:t>"; "</w:t>
      </w:r>
      <w:proofErr w:type="spellStart"/>
      <w:r w:rsidRPr="00FA5D27">
        <w:rPr>
          <w:rFonts w:ascii="Roboto-Regular" w:hAnsi="Roboto-Regular"/>
          <w:color w:val="000000"/>
          <w:sz w:val="28"/>
          <w:szCs w:val="28"/>
        </w:rPr>
        <w:t>Сивцев</w:t>
      </w:r>
      <w:proofErr w:type="spellEnd"/>
      <w:r w:rsidRPr="00FA5D27">
        <w:rPr>
          <w:rFonts w:ascii="Roboto-Regular" w:hAnsi="Roboto-Regular"/>
          <w:color w:val="000000"/>
          <w:sz w:val="28"/>
          <w:szCs w:val="28"/>
        </w:rPr>
        <w:t xml:space="preserve"> </w:t>
      </w:r>
      <w:proofErr w:type="spellStart"/>
      <w:r w:rsidRPr="00FA5D27">
        <w:rPr>
          <w:rFonts w:ascii="Roboto-Regular" w:hAnsi="Roboto-Regular"/>
          <w:color w:val="000000"/>
          <w:sz w:val="28"/>
          <w:szCs w:val="28"/>
        </w:rPr>
        <w:t>Вражек</w:t>
      </w:r>
      <w:proofErr w:type="spellEnd"/>
      <w:r w:rsidRPr="00FA5D27">
        <w:rPr>
          <w:rFonts w:ascii="Roboto-Regular" w:hAnsi="Roboto-Regular"/>
          <w:color w:val="000000"/>
          <w:sz w:val="28"/>
          <w:szCs w:val="28"/>
        </w:rPr>
        <w:t xml:space="preserve">" М.Осоргина; "Путешествие Глеба", "Преподобный Сергий Радонежский" Б.Зайцева; "Иисус Неизвестный" Д.Мережковского. А.Куприн выпускает два романа "Купол святого </w:t>
      </w:r>
      <w:proofErr w:type="spellStart"/>
      <w:r w:rsidRPr="00FA5D27">
        <w:rPr>
          <w:rFonts w:ascii="Roboto-Regular" w:hAnsi="Roboto-Regular"/>
          <w:color w:val="000000"/>
          <w:sz w:val="28"/>
          <w:szCs w:val="28"/>
        </w:rPr>
        <w:t>Исаакия</w:t>
      </w:r>
      <w:proofErr w:type="spellEnd"/>
      <w:r w:rsidRPr="00FA5D27">
        <w:rPr>
          <w:rFonts w:ascii="Roboto-Regular" w:hAnsi="Roboto-Regular"/>
          <w:color w:val="000000"/>
          <w:sz w:val="28"/>
          <w:szCs w:val="28"/>
        </w:rPr>
        <w:t xml:space="preserve"> Далматского и Юнкера", повесть "Колесо времени". Значительным литературным событием становится появление книги воспоминаний "Живые лица" З.Гиппиус.</w:t>
      </w:r>
    </w:p>
    <w:p w:rsidR="00FA5D27" w:rsidRPr="00FA5D27" w:rsidRDefault="00FA5D27" w:rsidP="00FA5D27">
      <w:pPr>
        <w:pStyle w:val="a3"/>
        <w:shd w:val="clear" w:color="auto" w:fill="FFFFFF"/>
        <w:spacing w:before="0" w:beforeAutospacing="0" w:after="0" w:afterAutospacing="0"/>
        <w:rPr>
          <w:rFonts w:ascii="Roboto-Regular" w:hAnsi="Roboto-Regular"/>
          <w:color w:val="000000"/>
          <w:sz w:val="28"/>
          <w:szCs w:val="28"/>
        </w:rPr>
      </w:pPr>
      <w:r w:rsidRPr="00FA5D27">
        <w:rPr>
          <w:rFonts w:ascii="Roboto-Regular" w:hAnsi="Roboto-Regular"/>
          <w:i/>
          <w:iCs/>
          <w:color w:val="000000"/>
          <w:sz w:val="28"/>
          <w:szCs w:val="28"/>
        </w:rPr>
        <w:lastRenderedPageBreak/>
        <w:t>Главным мотивом литературы старшего поколения стал мотив ностальгической памяти об утраченной родине. Трагедии изгнанничества противостояло громадное наследие русской культуры, мифологизированное и поэтизированное прошедшее. Темы, к которым наиболее часто обращаются прозаики старшего поколения, ретроспективны: тоска по "вечной России", события революции и гражданской войны, историческое прошедшее, воспоминания о детстве и юности.</w:t>
      </w:r>
    </w:p>
    <w:p w:rsidR="00FA5D27" w:rsidRPr="00FA5D27" w:rsidRDefault="00FA5D27" w:rsidP="00FA5D27">
      <w:pPr>
        <w:pStyle w:val="a3"/>
        <w:shd w:val="clear" w:color="auto" w:fill="FFFFFF"/>
        <w:spacing w:before="0" w:beforeAutospacing="0" w:after="285" w:afterAutospacing="0"/>
        <w:rPr>
          <w:rFonts w:ascii="Roboto-Regular" w:hAnsi="Roboto-Regular"/>
          <w:color w:val="000000"/>
          <w:sz w:val="28"/>
          <w:szCs w:val="28"/>
        </w:rPr>
      </w:pPr>
      <w:r w:rsidRPr="00FA5D27">
        <w:rPr>
          <w:rFonts w:ascii="Roboto-Regular" w:hAnsi="Roboto-Regular"/>
          <w:color w:val="000000"/>
          <w:sz w:val="28"/>
          <w:szCs w:val="28"/>
        </w:rPr>
        <w:t xml:space="preserve">Смысл обращения к "вечной России" получили биографии писателей, композиторов, жизнеописания святых: </w:t>
      </w:r>
      <w:proofErr w:type="spellStart"/>
      <w:r w:rsidRPr="00FA5D27">
        <w:rPr>
          <w:rFonts w:ascii="Roboto-Regular" w:hAnsi="Roboto-Regular"/>
          <w:color w:val="000000"/>
          <w:sz w:val="28"/>
          <w:szCs w:val="28"/>
        </w:rPr>
        <w:t>Ив</w:t>
      </w:r>
      <w:proofErr w:type="gramStart"/>
      <w:r w:rsidRPr="00FA5D27">
        <w:rPr>
          <w:rFonts w:ascii="Roboto-Regular" w:hAnsi="Roboto-Regular"/>
          <w:color w:val="000000"/>
          <w:sz w:val="28"/>
          <w:szCs w:val="28"/>
        </w:rPr>
        <w:t>.Б</w:t>
      </w:r>
      <w:proofErr w:type="gramEnd"/>
      <w:r w:rsidRPr="00FA5D27">
        <w:rPr>
          <w:rFonts w:ascii="Roboto-Regular" w:hAnsi="Roboto-Regular"/>
          <w:color w:val="000000"/>
          <w:sz w:val="28"/>
          <w:szCs w:val="28"/>
        </w:rPr>
        <w:t>унин</w:t>
      </w:r>
      <w:proofErr w:type="spellEnd"/>
      <w:r w:rsidRPr="00FA5D27">
        <w:rPr>
          <w:rFonts w:ascii="Roboto-Regular" w:hAnsi="Roboto-Regular"/>
          <w:color w:val="000000"/>
          <w:sz w:val="28"/>
          <w:szCs w:val="28"/>
        </w:rPr>
        <w:t xml:space="preserve"> пишет о Толстом (Освобождение Толстого), М.Цветаева - о Пушкине (Мой Пушкин), В.Ходасевич - о Державине (Державин), Б.Зайцев - о Жуковском, Тургеневе, Чехове, Сергии Радонежском (одноименные биографии), </w:t>
      </w:r>
      <w:proofErr w:type="spellStart"/>
      <w:r w:rsidRPr="00FA5D27">
        <w:rPr>
          <w:rFonts w:ascii="Roboto-Regular" w:hAnsi="Roboto-Regular"/>
          <w:color w:val="000000"/>
          <w:sz w:val="28"/>
          <w:szCs w:val="28"/>
        </w:rPr>
        <w:t>М.Цетлин</w:t>
      </w:r>
      <w:proofErr w:type="spellEnd"/>
      <w:r w:rsidRPr="00FA5D27">
        <w:rPr>
          <w:rFonts w:ascii="Roboto-Regular" w:hAnsi="Roboto-Regular"/>
          <w:color w:val="000000"/>
          <w:sz w:val="28"/>
          <w:szCs w:val="28"/>
        </w:rPr>
        <w:t xml:space="preserve"> о декабристах и могучей кучке (Декабристы: судьба одного поколения, Пятеро и другие). Создаются автобиографические книги, в которых мир детства и юности, еще не затронутый великой катастрофой, видится "с другого берега" идиллическим, просветленным: поэтизирует прошлое </w:t>
      </w:r>
      <w:proofErr w:type="spellStart"/>
      <w:r w:rsidRPr="00FA5D27">
        <w:rPr>
          <w:rFonts w:ascii="Roboto-Regular" w:hAnsi="Roboto-Regular"/>
          <w:color w:val="000000"/>
          <w:sz w:val="28"/>
          <w:szCs w:val="28"/>
        </w:rPr>
        <w:t>Ив</w:t>
      </w:r>
      <w:proofErr w:type="gramStart"/>
      <w:r w:rsidRPr="00FA5D27">
        <w:rPr>
          <w:rFonts w:ascii="Roboto-Regular" w:hAnsi="Roboto-Regular"/>
          <w:color w:val="000000"/>
          <w:sz w:val="28"/>
          <w:szCs w:val="28"/>
        </w:rPr>
        <w:t>.Ш</w:t>
      </w:r>
      <w:proofErr w:type="gramEnd"/>
      <w:r w:rsidRPr="00FA5D27">
        <w:rPr>
          <w:rFonts w:ascii="Roboto-Regular" w:hAnsi="Roboto-Regular"/>
          <w:color w:val="000000"/>
          <w:sz w:val="28"/>
          <w:szCs w:val="28"/>
        </w:rPr>
        <w:t>мелев</w:t>
      </w:r>
      <w:proofErr w:type="spellEnd"/>
      <w:r w:rsidRPr="00FA5D27">
        <w:rPr>
          <w:rFonts w:ascii="Roboto-Regular" w:hAnsi="Roboto-Regular"/>
          <w:color w:val="000000"/>
          <w:sz w:val="28"/>
          <w:szCs w:val="28"/>
        </w:rPr>
        <w:t xml:space="preserve"> (Богомолье, Лето Господне), события юности реконструирует А.Куприн (Юнкера), последнюю автобиографическую книгу русского писателя-дворянина пишет </w:t>
      </w:r>
      <w:proofErr w:type="spellStart"/>
      <w:r w:rsidRPr="00FA5D27">
        <w:rPr>
          <w:rFonts w:ascii="Roboto-Regular" w:hAnsi="Roboto-Regular"/>
          <w:color w:val="000000"/>
          <w:sz w:val="28"/>
          <w:szCs w:val="28"/>
        </w:rPr>
        <w:t>Ив.Бунин</w:t>
      </w:r>
      <w:proofErr w:type="spellEnd"/>
      <w:r w:rsidRPr="00FA5D27">
        <w:rPr>
          <w:rFonts w:ascii="Roboto-Regular" w:hAnsi="Roboto-Regular"/>
          <w:color w:val="000000"/>
          <w:sz w:val="28"/>
          <w:szCs w:val="28"/>
        </w:rPr>
        <w:t xml:space="preserve"> (Жизнь Арсеньева), путешествие к "истокам дней" запечатлевают Б.Зайцев (Путешествие Глеба) и А.Толстой (Детство Никиты). Особый пласт русской эмигрантской литературы составляют произведения, в которых дается оценка трагическим событиям революции и гражданской войны.</w:t>
      </w:r>
    </w:p>
    <w:p w:rsidR="00FA5D27" w:rsidRPr="00FA5D27" w:rsidRDefault="00FA5D27" w:rsidP="00FA5D27">
      <w:pPr>
        <w:pStyle w:val="a3"/>
        <w:shd w:val="clear" w:color="auto" w:fill="FFFFFF"/>
        <w:spacing w:before="0" w:beforeAutospacing="0" w:after="0" w:afterAutospacing="0"/>
        <w:rPr>
          <w:rFonts w:ascii="Roboto-Regular" w:hAnsi="Roboto-Regular"/>
          <w:color w:val="000000"/>
          <w:sz w:val="28"/>
          <w:szCs w:val="28"/>
        </w:rPr>
      </w:pPr>
      <w:r w:rsidRPr="00FA5D27">
        <w:rPr>
          <w:rFonts w:ascii="Roboto-Regular" w:hAnsi="Roboto-Regular"/>
          <w:i/>
          <w:iCs/>
          <w:color w:val="000000"/>
          <w:sz w:val="28"/>
          <w:szCs w:val="28"/>
        </w:rPr>
        <w:t>Сополагая "вчерашнее" и "нынешнее", старшее поколение делало выбор в пользу утраченного культурного мира старой России, не признавая необходимости вживаться в новую действительность эмиграции. Это обусловило и эстетический консерватизм "старших": "Пора бросить идти по следам Толстого? - недоумевал Бунин. - А по чьим следам надо идти?".</w:t>
      </w:r>
    </w:p>
    <w:p w:rsidR="00FA5D27" w:rsidRPr="00FA5D27" w:rsidRDefault="00FA5D27" w:rsidP="00FA5D27">
      <w:pPr>
        <w:pStyle w:val="a3"/>
        <w:shd w:val="clear" w:color="auto" w:fill="FFFFFF"/>
        <w:spacing w:before="0" w:beforeAutospacing="0" w:after="0" w:afterAutospacing="0"/>
        <w:rPr>
          <w:rFonts w:ascii="Roboto-Regular" w:hAnsi="Roboto-Regular"/>
          <w:color w:val="000000"/>
          <w:sz w:val="28"/>
          <w:szCs w:val="28"/>
        </w:rPr>
      </w:pPr>
      <w:r w:rsidRPr="00FA5D27">
        <w:rPr>
          <w:rFonts w:ascii="Roboto-Regular" w:hAnsi="Roboto-Regular"/>
          <w:b/>
          <w:bCs/>
          <w:color w:val="000000"/>
          <w:sz w:val="28"/>
          <w:szCs w:val="28"/>
        </w:rPr>
        <w:t>Младшее поколение писателей в эмиграции.</w:t>
      </w:r>
      <w:r w:rsidRPr="00FA5D27">
        <w:rPr>
          <w:rFonts w:ascii="Roboto-Regular" w:hAnsi="Roboto-Regular"/>
          <w:color w:val="000000"/>
          <w:sz w:val="28"/>
          <w:szCs w:val="28"/>
        </w:rPr>
        <w:t> </w:t>
      </w:r>
      <w:proofErr w:type="gramStart"/>
      <w:r w:rsidRPr="00FA5D27">
        <w:rPr>
          <w:rFonts w:ascii="Roboto-Regular" w:hAnsi="Roboto-Regular"/>
          <w:color w:val="000000"/>
          <w:sz w:val="28"/>
          <w:szCs w:val="28"/>
        </w:rPr>
        <w:t>Иной позиции придерживалось младшее "незамеченное поколение" (термин писателя, литературного критика В.Варшавского), зависимое от иной социальной и духовной среды, отказавшееся от реконструкции безнадежно утраченного.</w:t>
      </w:r>
      <w:proofErr w:type="gramEnd"/>
      <w:r w:rsidRPr="00FA5D27">
        <w:rPr>
          <w:rFonts w:ascii="Roboto-Regular" w:hAnsi="Roboto-Regular"/>
          <w:color w:val="000000"/>
          <w:sz w:val="28"/>
          <w:szCs w:val="28"/>
        </w:rPr>
        <w:t xml:space="preserve"> К "незамеченному поколению" принадлежали молодые писатели, не успевшие создать себе прочную литературную репутацию в России: В.Набоков, </w:t>
      </w:r>
      <w:proofErr w:type="spellStart"/>
      <w:r w:rsidRPr="00FA5D27">
        <w:rPr>
          <w:rFonts w:ascii="Roboto-Regular" w:hAnsi="Roboto-Regular"/>
          <w:color w:val="000000"/>
          <w:sz w:val="28"/>
          <w:szCs w:val="28"/>
        </w:rPr>
        <w:t>Г.Газданов</w:t>
      </w:r>
      <w:proofErr w:type="spellEnd"/>
      <w:r w:rsidRPr="00FA5D27">
        <w:rPr>
          <w:rFonts w:ascii="Roboto-Regular" w:hAnsi="Roboto-Regular"/>
          <w:color w:val="000000"/>
          <w:sz w:val="28"/>
          <w:szCs w:val="28"/>
        </w:rPr>
        <w:t xml:space="preserve">, </w:t>
      </w:r>
      <w:proofErr w:type="spellStart"/>
      <w:r w:rsidRPr="00FA5D27">
        <w:rPr>
          <w:rFonts w:ascii="Roboto-Regular" w:hAnsi="Roboto-Regular"/>
          <w:color w:val="000000"/>
          <w:sz w:val="28"/>
          <w:szCs w:val="28"/>
        </w:rPr>
        <w:t>М.Алданов</w:t>
      </w:r>
      <w:proofErr w:type="spellEnd"/>
      <w:r w:rsidRPr="00FA5D27">
        <w:rPr>
          <w:rFonts w:ascii="Roboto-Regular" w:hAnsi="Roboto-Regular"/>
          <w:color w:val="000000"/>
          <w:sz w:val="28"/>
          <w:szCs w:val="28"/>
        </w:rPr>
        <w:t xml:space="preserve">, М.Агеев, Б.Поплавский, Н.Берберова, А.Штейгер, Д.Кнут, </w:t>
      </w:r>
      <w:proofErr w:type="spellStart"/>
      <w:r w:rsidRPr="00FA5D27">
        <w:rPr>
          <w:rFonts w:ascii="Roboto-Regular" w:hAnsi="Roboto-Regular"/>
          <w:color w:val="000000"/>
          <w:sz w:val="28"/>
          <w:szCs w:val="28"/>
        </w:rPr>
        <w:t>И.Кнорринг</w:t>
      </w:r>
      <w:proofErr w:type="spellEnd"/>
      <w:r w:rsidRPr="00FA5D27">
        <w:rPr>
          <w:rFonts w:ascii="Roboto-Regular" w:hAnsi="Roboto-Regular"/>
          <w:color w:val="000000"/>
          <w:sz w:val="28"/>
          <w:szCs w:val="28"/>
        </w:rPr>
        <w:t xml:space="preserve">, </w:t>
      </w:r>
      <w:proofErr w:type="spellStart"/>
      <w:r w:rsidRPr="00FA5D27">
        <w:rPr>
          <w:rFonts w:ascii="Roboto-Regular" w:hAnsi="Roboto-Regular"/>
          <w:color w:val="000000"/>
          <w:sz w:val="28"/>
          <w:szCs w:val="28"/>
        </w:rPr>
        <w:t>Л.Червинская</w:t>
      </w:r>
      <w:proofErr w:type="spellEnd"/>
      <w:r w:rsidRPr="00FA5D27">
        <w:rPr>
          <w:rFonts w:ascii="Roboto-Regular" w:hAnsi="Roboto-Regular"/>
          <w:color w:val="000000"/>
          <w:sz w:val="28"/>
          <w:szCs w:val="28"/>
        </w:rPr>
        <w:t xml:space="preserve">, В.Смоленский, </w:t>
      </w:r>
      <w:proofErr w:type="spellStart"/>
      <w:r w:rsidRPr="00FA5D27">
        <w:rPr>
          <w:rFonts w:ascii="Roboto-Regular" w:hAnsi="Roboto-Regular"/>
          <w:color w:val="000000"/>
          <w:sz w:val="28"/>
          <w:szCs w:val="28"/>
        </w:rPr>
        <w:t>И.Одоевцева</w:t>
      </w:r>
      <w:proofErr w:type="spellEnd"/>
      <w:r w:rsidRPr="00FA5D27">
        <w:rPr>
          <w:rFonts w:ascii="Roboto-Regular" w:hAnsi="Roboto-Regular"/>
          <w:color w:val="000000"/>
          <w:sz w:val="28"/>
          <w:szCs w:val="28"/>
        </w:rPr>
        <w:t xml:space="preserve">, Н.Оцуп, И.Голенищев-Кутузов, Ю.Мандельштам, </w:t>
      </w:r>
      <w:proofErr w:type="spellStart"/>
      <w:r w:rsidRPr="00FA5D27">
        <w:rPr>
          <w:rFonts w:ascii="Roboto-Regular" w:hAnsi="Roboto-Regular"/>
          <w:color w:val="000000"/>
          <w:sz w:val="28"/>
          <w:szCs w:val="28"/>
        </w:rPr>
        <w:t>Ю.Терапиано</w:t>
      </w:r>
      <w:proofErr w:type="spellEnd"/>
      <w:r w:rsidRPr="00FA5D27">
        <w:rPr>
          <w:rFonts w:ascii="Roboto-Regular" w:hAnsi="Roboto-Regular"/>
          <w:color w:val="000000"/>
          <w:sz w:val="28"/>
          <w:szCs w:val="28"/>
        </w:rPr>
        <w:t xml:space="preserve"> и др. Их судьба сложилась различно. В.Набоков и </w:t>
      </w:r>
      <w:proofErr w:type="spellStart"/>
      <w:r w:rsidRPr="00FA5D27">
        <w:rPr>
          <w:rFonts w:ascii="Roboto-Regular" w:hAnsi="Roboto-Regular"/>
          <w:color w:val="000000"/>
          <w:sz w:val="28"/>
          <w:szCs w:val="28"/>
        </w:rPr>
        <w:t>Г.Газданов</w:t>
      </w:r>
      <w:proofErr w:type="spellEnd"/>
      <w:r w:rsidRPr="00FA5D27">
        <w:rPr>
          <w:rFonts w:ascii="Roboto-Regular" w:hAnsi="Roboto-Regular"/>
          <w:color w:val="000000"/>
          <w:sz w:val="28"/>
          <w:szCs w:val="28"/>
        </w:rPr>
        <w:t xml:space="preserve"> завоевали общеевропейскую, в случае Набокова, даже мировую славу. </w:t>
      </w:r>
      <w:proofErr w:type="spellStart"/>
      <w:r w:rsidRPr="00FA5D27">
        <w:rPr>
          <w:rFonts w:ascii="Roboto-Regular" w:hAnsi="Roboto-Regular"/>
          <w:color w:val="000000"/>
          <w:sz w:val="28"/>
          <w:szCs w:val="28"/>
        </w:rPr>
        <w:t>М.Алданов</w:t>
      </w:r>
      <w:proofErr w:type="spellEnd"/>
      <w:r w:rsidRPr="00FA5D27">
        <w:rPr>
          <w:rFonts w:ascii="Roboto-Regular" w:hAnsi="Roboto-Regular"/>
          <w:color w:val="000000"/>
          <w:sz w:val="28"/>
          <w:szCs w:val="28"/>
        </w:rPr>
        <w:t xml:space="preserve">, </w:t>
      </w:r>
      <w:proofErr w:type="gramStart"/>
      <w:r w:rsidRPr="00FA5D27">
        <w:rPr>
          <w:rFonts w:ascii="Roboto-Regular" w:hAnsi="Roboto-Regular"/>
          <w:color w:val="000000"/>
          <w:sz w:val="28"/>
          <w:szCs w:val="28"/>
        </w:rPr>
        <w:t>начавший</w:t>
      </w:r>
      <w:proofErr w:type="gramEnd"/>
      <w:r w:rsidRPr="00FA5D27">
        <w:rPr>
          <w:rFonts w:ascii="Roboto-Regular" w:hAnsi="Roboto-Regular"/>
          <w:color w:val="000000"/>
          <w:sz w:val="28"/>
          <w:szCs w:val="28"/>
        </w:rPr>
        <w:t xml:space="preserve"> активно печатать исторические романы в самом известном эмигрантском журнале "Современные записки", примкнул к "старшим".</w:t>
      </w:r>
    </w:p>
    <w:p w:rsidR="00FA5D27" w:rsidRPr="00FA5D27" w:rsidRDefault="00FA5D27" w:rsidP="00FA5D27">
      <w:pPr>
        <w:pStyle w:val="a3"/>
        <w:shd w:val="clear" w:color="auto" w:fill="FFFFFF"/>
        <w:spacing w:before="0" w:beforeAutospacing="0" w:after="285" w:afterAutospacing="0"/>
        <w:rPr>
          <w:rFonts w:ascii="Roboto-Regular" w:hAnsi="Roboto-Regular"/>
          <w:color w:val="000000"/>
          <w:sz w:val="28"/>
          <w:szCs w:val="28"/>
        </w:rPr>
      </w:pPr>
      <w:r w:rsidRPr="00FA5D27">
        <w:rPr>
          <w:rFonts w:ascii="Roboto-Regular" w:hAnsi="Roboto-Regular"/>
          <w:color w:val="000000"/>
          <w:sz w:val="28"/>
          <w:szCs w:val="28"/>
        </w:rPr>
        <w:t xml:space="preserve">В.Набоков и </w:t>
      </w:r>
      <w:proofErr w:type="spellStart"/>
      <w:r w:rsidRPr="00FA5D27">
        <w:rPr>
          <w:rFonts w:ascii="Roboto-Regular" w:hAnsi="Roboto-Regular"/>
          <w:color w:val="000000"/>
          <w:sz w:val="28"/>
          <w:szCs w:val="28"/>
        </w:rPr>
        <w:t>Г.Газданов</w:t>
      </w:r>
      <w:proofErr w:type="spellEnd"/>
      <w:r w:rsidRPr="00FA5D27">
        <w:rPr>
          <w:rFonts w:ascii="Roboto-Regular" w:hAnsi="Roboto-Regular"/>
          <w:color w:val="000000"/>
          <w:sz w:val="28"/>
          <w:szCs w:val="28"/>
        </w:rPr>
        <w:t xml:space="preserve"> принадлежали к "незамеченному поколению", но не разделили его судьбы, не усвоив ни богемно-нищенского образа жизни "русских </w:t>
      </w:r>
      <w:proofErr w:type="spellStart"/>
      <w:r w:rsidRPr="00FA5D27">
        <w:rPr>
          <w:rFonts w:ascii="Roboto-Regular" w:hAnsi="Roboto-Regular"/>
          <w:color w:val="000000"/>
          <w:sz w:val="28"/>
          <w:szCs w:val="28"/>
        </w:rPr>
        <w:t>монпарно</w:t>
      </w:r>
      <w:proofErr w:type="spellEnd"/>
      <w:r w:rsidRPr="00FA5D27">
        <w:rPr>
          <w:rFonts w:ascii="Roboto-Regular" w:hAnsi="Roboto-Regular"/>
          <w:color w:val="000000"/>
          <w:sz w:val="28"/>
          <w:szCs w:val="28"/>
        </w:rPr>
        <w:t xml:space="preserve">", ни их безнадежного мироощущения. Их объединяло </w:t>
      </w:r>
      <w:r w:rsidRPr="00FA5D27">
        <w:rPr>
          <w:rFonts w:ascii="Roboto-Regular" w:hAnsi="Roboto-Regular"/>
          <w:color w:val="000000"/>
          <w:sz w:val="28"/>
          <w:szCs w:val="28"/>
        </w:rPr>
        <w:lastRenderedPageBreak/>
        <w:t xml:space="preserve">стремление найти альтернативу отчаянию, изгнаннической неприкаянности, не участвуя при этом в круговой поруке воспоминаний, характерной для "старших". Медитативная проза </w:t>
      </w:r>
      <w:proofErr w:type="spellStart"/>
      <w:r w:rsidRPr="00FA5D27">
        <w:rPr>
          <w:rFonts w:ascii="Roboto-Regular" w:hAnsi="Roboto-Regular"/>
          <w:color w:val="000000"/>
          <w:sz w:val="28"/>
          <w:szCs w:val="28"/>
        </w:rPr>
        <w:t>Г.Газданова</w:t>
      </w:r>
      <w:proofErr w:type="spellEnd"/>
      <w:r w:rsidRPr="00FA5D27">
        <w:rPr>
          <w:rFonts w:ascii="Roboto-Regular" w:hAnsi="Roboto-Regular"/>
          <w:color w:val="000000"/>
          <w:sz w:val="28"/>
          <w:szCs w:val="28"/>
        </w:rPr>
        <w:t xml:space="preserve">, технически остроумная и беллетристически элегантная была обращена к парижской действительности 20 - 60-х годов. В основе мироощущения </w:t>
      </w:r>
      <w:proofErr w:type="spellStart"/>
      <w:r w:rsidRPr="00FA5D27">
        <w:rPr>
          <w:rFonts w:ascii="Roboto-Regular" w:hAnsi="Roboto-Regular"/>
          <w:color w:val="000000"/>
          <w:sz w:val="28"/>
          <w:szCs w:val="28"/>
        </w:rPr>
        <w:t>Газданова</w:t>
      </w:r>
      <w:proofErr w:type="spellEnd"/>
      <w:r w:rsidRPr="00FA5D27">
        <w:rPr>
          <w:rFonts w:ascii="Roboto-Regular" w:hAnsi="Roboto-Regular"/>
          <w:color w:val="000000"/>
          <w:sz w:val="28"/>
          <w:szCs w:val="28"/>
        </w:rPr>
        <w:t xml:space="preserve"> - философия жизни как сопротивления и выживания.</w:t>
      </w:r>
    </w:p>
    <w:p w:rsidR="00FA5D27" w:rsidRPr="00FA5D27" w:rsidRDefault="00FA5D27" w:rsidP="00FA5D27">
      <w:pPr>
        <w:pStyle w:val="a3"/>
        <w:shd w:val="clear" w:color="auto" w:fill="FFFFFF"/>
        <w:spacing w:before="0" w:beforeAutospacing="0" w:after="285" w:afterAutospacing="0"/>
        <w:rPr>
          <w:rFonts w:ascii="Roboto-Regular" w:hAnsi="Roboto-Regular"/>
          <w:color w:val="000000"/>
          <w:sz w:val="28"/>
          <w:szCs w:val="28"/>
        </w:rPr>
      </w:pPr>
      <w:r w:rsidRPr="00FA5D27">
        <w:rPr>
          <w:rFonts w:ascii="Roboto-Regular" w:hAnsi="Roboto-Regular"/>
          <w:color w:val="000000"/>
          <w:sz w:val="28"/>
          <w:szCs w:val="28"/>
        </w:rPr>
        <w:t xml:space="preserve">В первом, в значительной степени автобиографическом романе "Вечер у </w:t>
      </w:r>
      <w:proofErr w:type="spellStart"/>
      <w:r w:rsidRPr="00FA5D27">
        <w:rPr>
          <w:rFonts w:ascii="Roboto-Regular" w:hAnsi="Roboto-Regular"/>
          <w:color w:val="000000"/>
          <w:sz w:val="28"/>
          <w:szCs w:val="28"/>
        </w:rPr>
        <w:t>Клэр</w:t>
      </w:r>
      <w:proofErr w:type="spellEnd"/>
      <w:r w:rsidRPr="00FA5D27">
        <w:rPr>
          <w:rFonts w:ascii="Roboto-Regular" w:hAnsi="Roboto-Regular"/>
          <w:color w:val="000000"/>
          <w:sz w:val="28"/>
          <w:szCs w:val="28"/>
        </w:rPr>
        <w:t xml:space="preserve">" </w:t>
      </w:r>
      <w:proofErr w:type="spellStart"/>
      <w:r w:rsidRPr="00FA5D27">
        <w:rPr>
          <w:rFonts w:ascii="Roboto-Regular" w:hAnsi="Roboto-Regular"/>
          <w:color w:val="000000"/>
          <w:sz w:val="28"/>
          <w:szCs w:val="28"/>
        </w:rPr>
        <w:t>Газданов</w:t>
      </w:r>
      <w:proofErr w:type="spellEnd"/>
      <w:r w:rsidRPr="00FA5D27">
        <w:rPr>
          <w:rFonts w:ascii="Roboto-Regular" w:hAnsi="Roboto-Regular"/>
          <w:color w:val="000000"/>
          <w:sz w:val="28"/>
          <w:szCs w:val="28"/>
        </w:rPr>
        <w:t xml:space="preserve"> давал своеобразный поворот традиционной для эмигрантской литературы теме ностальгии, заменяя тоску по </w:t>
      </w:r>
      <w:proofErr w:type="gramStart"/>
      <w:r w:rsidRPr="00FA5D27">
        <w:rPr>
          <w:rFonts w:ascii="Roboto-Regular" w:hAnsi="Roboto-Regular"/>
          <w:color w:val="000000"/>
          <w:sz w:val="28"/>
          <w:szCs w:val="28"/>
        </w:rPr>
        <w:t>утраченному</w:t>
      </w:r>
      <w:proofErr w:type="gramEnd"/>
      <w:r w:rsidRPr="00FA5D27">
        <w:rPr>
          <w:rFonts w:ascii="Roboto-Regular" w:hAnsi="Roboto-Regular"/>
          <w:color w:val="000000"/>
          <w:sz w:val="28"/>
          <w:szCs w:val="28"/>
        </w:rPr>
        <w:t xml:space="preserve"> реальным воплощением "прекрасного сна". В романах "Ночные дороги", "Призрак Александра Вольфа", "Возвращение Будды" спокойному отчаянию "незамеченного поколения" </w:t>
      </w:r>
      <w:proofErr w:type="spellStart"/>
      <w:r w:rsidRPr="00FA5D27">
        <w:rPr>
          <w:rFonts w:ascii="Roboto-Regular" w:hAnsi="Roboto-Regular"/>
          <w:color w:val="000000"/>
          <w:sz w:val="28"/>
          <w:szCs w:val="28"/>
        </w:rPr>
        <w:t>Газданов</w:t>
      </w:r>
      <w:proofErr w:type="spellEnd"/>
      <w:r w:rsidRPr="00FA5D27">
        <w:rPr>
          <w:rFonts w:ascii="Roboto-Regular" w:hAnsi="Roboto-Regular"/>
          <w:color w:val="000000"/>
          <w:sz w:val="28"/>
          <w:szCs w:val="28"/>
        </w:rPr>
        <w:t xml:space="preserve"> противопоставил героический стоицизм, веру в духовные силы личности, в ее способность к преображению.</w:t>
      </w:r>
    </w:p>
    <w:p w:rsidR="00FA5D27" w:rsidRPr="00FA5D27" w:rsidRDefault="00FA5D27" w:rsidP="00FA5D27">
      <w:pPr>
        <w:pStyle w:val="a3"/>
        <w:shd w:val="clear" w:color="auto" w:fill="FFFFFF"/>
        <w:spacing w:before="0" w:beforeAutospacing="0" w:after="285" w:afterAutospacing="0"/>
        <w:rPr>
          <w:rFonts w:ascii="Roboto-Regular" w:hAnsi="Roboto-Regular"/>
          <w:color w:val="000000"/>
          <w:sz w:val="28"/>
          <w:szCs w:val="28"/>
        </w:rPr>
      </w:pPr>
      <w:r w:rsidRPr="00FA5D27">
        <w:rPr>
          <w:rFonts w:ascii="Roboto-Regular" w:hAnsi="Roboto-Regular"/>
          <w:color w:val="000000"/>
          <w:sz w:val="28"/>
          <w:szCs w:val="28"/>
        </w:rPr>
        <w:t xml:space="preserve">Своеобразно преломился опыт русского эмигранта и в первом романе В.Набокова "Машенька", в котором путешествие к глубинам памяти, к "восхитительно точной России" высвобождало героя из плена унылого существования. Блистательных персонажей, героев-победителей, одержавших победу в сложных, а подчас и драматичных, жизненных ситуациях, Набоков изображает в своих романах "Приглашение на казнь", "Дар", "Ада", "Подвиг". Торжество сознания над драматическими и убогими обстоятельствами жизни - таков пафос творчества Набокова, скрывавшийся за игровой доктриной и декларативным эстетизмом. </w:t>
      </w:r>
      <w:proofErr w:type="gramStart"/>
      <w:r w:rsidRPr="00FA5D27">
        <w:rPr>
          <w:rFonts w:ascii="Roboto-Regular" w:hAnsi="Roboto-Regular"/>
          <w:color w:val="000000"/>
          <w:sz w:val="28"/>
          <w:szCs w:val="28"/>
        </w:rPr>
        <w:t xml:space="preserve">В эмиграции Набоков также создает: сборник рассказов "Весна в </w:t>
      </w:r>
      <w:proofErr w:type="spellStart"/>
      <w:r w:rsidRPr="00FA5D27">
        <w:rPr>
          <w:rFonts w:ascii="Roboto-Regular" w:hAnsi="Roboto-Regular"/>
          <w:color w:val="000000"/>
          <w:sz w:val="28"/>
          <w:szCs w:val="28"/>
        </w:rPr>
        <w:t>Фиальте</w:t>
      </w:r>
      <w:proofErr w:type="spellEnd"/>
      <w:r w:rsidRPr="00FA5D27">
        <w:rPr>
          <w:rFonts w:ascii="Roboto-Regular" w:hAnsi="Roboto-Regular"/>
          <w:color w:val="000000"/>
          <w:sz w:val="28"/>
          <w:szCs w:val="28"/>
        </w:rPr>
        <w:t>", мировой бестселлер "Лолита", романы "Отчаяние", "Камера обскура", "Король, дама, валет", "Посмотри на арлекинов", "Пнин", "Бледное пламя" и др.</w:t>
      </w:r>
      <w:proofErr w:type="gramEnd"/>
    </w:p>
    <w:p w:rsidR="00FA5D27" w:rsidRPr="00FA5D27" w:rsidRDefault="00FA5D27" w:rsidP="00FA5D27">
      <w:pPr>
        <w:pStyle w:val="a3"/>
        <w:shd w:val="clear" w:color="auto" w:fill="FFFFFF"/>
        <w:spacing w:before="0" w:beforeAutospacing="0" w:after="285" w:afterAutospacing="0"/>
        <w:rPr>
          <w:rFonts w:ascii="Roboto-Regular" w:hAnsi="Roboto-Regular"/>
          <w:color w:val="000000"/>
          <w:sz w:val="28"/>
          <w:szCs w:val="28"/>
        </w:rPr>
      </w:pPr>
      <w:r w:rsidRPr="00FA5D27">
        <w:rPr>
          <w:rFonts w:ascii="Roboto-Regular" w:hAnsi="Roboto-Regular"/>
          <w:color w:val="000000"/>
          <w:sz w:val="28"/>
          <w:szCs w:val="28"/>
        </w:rPr>
        <w:t xml:space="preserve">В промежуточном положении между "старшими" и "младшими" оказались поэты, издавшие свои первые сборники до революции и довольно уверенно заявившие о себе еще в России: В.Ходасевич, Г.Иванов, М.Цветаева, Г.Адамович. В эмигрантской поэзии они стоят особняком. М.Цветаева в эмиграции переживает творческий взлет, обращается к жанру поэмы, "монументальному" стиху. В Чехии, а затем во Франции ей </w:t>
      </w:r>
      <w:proofErr w:type="gramStart"/>
      <w:r w:rsidRPr="00FA5D27">
        <w:rPr>
          <w:rFonts w:ascii="Roboto-Regular" w:hAnsi="Roboto-Regular"/>
          <w:color w:val="000000"/>
          <w:sz w:val="28"/>
          <w:szCs w:val="28"/>
        </w:rPr>
        <w:t>написаны</w:t>
      </w:r>
      <w:proofErr w:type="gramEnd"/>
      <w:r w:rsidRPr="00FA5D27">
        <w:rPr>
          <w:rFonts w:ascii="Roboto-Regular" w:hAnsi="Roboto-Regular"/>
          <w:color w:val="000000"/>
          <w:sz w:val="28"/>
          <w:szCs w:val="28"/>
        </w:rPr>
        <w:t xml:space="preserve">: </w:t>
      </w:r>
      <w:proofErr w:type="gramStart"/>
      <w:r w:rsidRPr="00FA5D27">
        <w:rPr>
          <w:rFonts w:ascii="Roboto-Regular" w:hAnsi="Roboto-Regular"/>
          <w:color w:val="000000"/>
          <w:sz w:val="28"/>
          <w:szCs w:val="28"/>
        </w:rPr>
        <w:t>"Царь-девица", "Поэма Горы", "Поэма Конца", "Поэма воздуха", "Крысолов", "Лестница", "Новогоднее", "Попытка комнаты".</w:t>
      </w:r>
      <w:proofErr w:type="gramEnd"/>
    </w:p>
    <w:p w:rsidR="00FA5D27" w:rsidRPr="00FA5D27" w:rsidRDefault="00FA5D27" w:rsidP="00FA5D27">
      <w:pPr>
        <w:pStyle w:val="a3"/>
        <w:shd w:val="clear" w:color="auto" w:fill="FFFFFF"/>
        <w:spacing w:before="0" w:beforeAutospacing="0" w:after="0" w:afterAutospacing="0"/>
        <w:rPr>
          <w:rFonts w:ascii="Roboto-Regular" w:hAnsi="Roboto-Regular"/>
          <w:color w:val="000000"/>
          <w:sz w:val="28"/>
          <w:szCs w:val="28"/>
        </w:rPr>
      </w:pPr>
      <w:r w:rsidRPr="00FA5D27">
        <w:rPr>
          <w:rFonts w:ascii="Roboto-Regular" w:hAnsi="Roboto-Regular"/>
          <w:b/>
          <w:bCs/>
          <w:i/>
          <w:iCs/>
          <w:color w:val="000000"/>
          <w:sz w:val="28"/>
          <w:szCs w:val="28"/>
        </w:rPr>
        <w:t>Центры рассеяния.</w:t>
      </w:r>
      <w:r w:rsidRPr="00FA5D27">
        <w:rPr>
          <w:rFonts w:ascii="Roboto-Regular" w:hAnsi="Roboto-Regular"/>
          <w:color w:val="000000"/>
          <w:sz w:val="28"/>
          <w:szCs w:val="28"/>
        </w:rPr>
        <w:t xml:space="preserve"> Основными центрами рассеяния русской эмиграции явились Константинополь, София, Прага, Берлин, Париж, Харбин. Первым местом беженства стал Константинополь - очаг русской культуры в начале 20-х годов. Здесь оказались бежавшие с Врангелем из Крыма русские белогвардейцы, которые затем рассеялись по Европе. В Константинополе в течение нескольких месяцев издавался еженедельник "Зарницы", выступал А.Вертинский. Значительная русская колония возникла и в Софии, где </w:t>
      </w:r>
      <w:r w:rsidRPr="00FA5D27">
        <w:rPr>
          <w:rFonts w:ascii="Roboto-Regular" w:hAnsi="Roboto-Regular"/>
          <w:color w:val="000000"/>
          <w:sz w:val="28"/>
          <w:szCs w:val="28"/>
        </w:rPr>
        <w:lastRenderedPageBreak/>
        <w:t>выходил журнал "Русская мысль". В начале 20-х годов литературной столицей русской эмиграции стал Берлин. Русская диаспора в Берлине до прихода к власти Гитлера составляла 150 тысяч человек.</w:t>
      </w:r>
    </w:p>
    <w:p w:rsidR="00FA5D27" w:rsidRPr="00FA5D27" w:rsidRDefault="00FA5D27" w:rsidP="00FA5D27">
      <w:pPr>
        <w:pStyle w:val="a3"/>
        <w:shd w:val="clear" w:color="auto" w:fill="FFFFFF"/>
        <w:spacing w:before="0" w:beforeAutospacing="0" w:after="285" w:afterAutospacing="0"/>
        <w:rPr>
          <w:rFonts w:ascii="Roboto-Regular" w:hAnsi="Roboto-Regular"/>
          <w:color w:val="000000"/>
          <w:sz w:val="28"/>
          <w:szCs w:val="28"/>
        </w:rPr>
      </w:pPr>
      <w:r w:rsidRPr="00FA5D27">
        <w:rPr>
          <w:rFonts w:ascii="Roboto-Regular" w:hAnsi="Roboto-Regular"/>
          <w:color w:val="000000"/>
          <w:sz w:val="28"/>
          <w:szCs w:val="28"/>
        </w:rPr>
        <w:t xml:space="preserve">С 1918 по 1928 в Берлине было зарегистрировано 188 русских издательств, большими тиражами печаталась русская классика. Когда надежда на скорое возвращение в Россию </w:t>
      </w:r>
      <w:proofErr w:type="gramStart"/>
      <w:r w:rsidRPr="00FA5D27">
        <w:rPr>
          <w:rFonts w:ascii="Roboto-Regular" w:hAnsi="Roboto-Regular"/>
          <w:color w:val="000000"/>
          <w:sz w:val="28"/>
          <w:szCs w:val="28"/>
        </w:rPr>
        <w:t>стала угасать и в Германии начался</w:t>
      </w:r>
      <w:proofErr w:type="gramEnd"/>
      <w:r w:rsidRPr="00FA5D27">
        <w:rPr>
          <w:rFonts w:ascii="Roboto-Regular" w:hAnsi="Roboto-Regular"/>
          <w:color w:val="000000"/>
          <w:sz w:val="28"/>
          <w:szCs w:val="28"/>
        </w:rPr>
        <w:t xml:space="preserve"> экономический кризис, центр эмиграции переместился в Париж - с середины 20-х годов - столицу русского зарубежья.</w:t>
      </w:r>
    </w:p>
    <w:p w:rsidR="00FA5D27" w:rsidRPr="00FA5D27" w:rsidRDefault="00FA5D27" w:rsidP="00FA5D27">
      <w:pPr>
        <w:pStyle w:val="a3"/>
        <w:shd w:val="clear" w:color="auto" w:fill="FFFFFF"/>
        <w:spacing w:before="0" w:beforeAutospacing="0" w:after="285" w:afterAutospacing="0"/>
        <w:rPr>
          <w:rFonts w:ascii="Roboto-Regular" w:hAnsi="Roboto-Regular"/>
          <w:color w:val="000000"/>
          <w:sz w:val="28"/>
          <w:szCs w:val="28"/>
        </w:rPr>
      </w:pPr>
      <w:r w:rsidRPr="00FA5D27">
        <w:rPr>
          <w:rFonts w:ascii="Roboto-Regular" w:hAnsi="Roboto-Regular"/>
          <w:color w:val="000000"/>
          <w:sz w:val="28"/>
          <w:szCs w:val="28"/>
        </w:rPr>
        <w:t>К 1923 в Париже обосновались 300 тысяч русских беженцев. С Парижем связана деятельность основных литературных кружков и групп, ведущую позицию среди которых занимала "Зеленая лампа". "Зеленая лампа" была организована в Париже З.Гиппиус и Д.Мережковским, во главе общества встал Г.Иванов. На заседании "Зеленой лампы" обсуждались новые книги, журналы, речь шла о русских литераторах старшего поколения. "Зеленая лампа" объединяла "старших" и "младших", в течение всех предвоенных лет была наиболее оживленным литературным центром Парижа.</w:t>
      </w:r>
    </w:p>
    <w:p w:rsidR="00FA5D27" w:rsidRPr="00FA5D27" w:rsidRDefault="00FA5D27" w:rsidP="00FA5D27">
      <w:pPr>
        <w:pStyle w:val="a3"/>
        <w:shd w:val="clear" w:color="auto" w:fill="FFFFFF"/>
        <w:spacing w:before="0" w:beforeAutospacing="0" w:after="285" w:afterAutospacing="0"/>
        <w:rPr>
          <w:rFonts w:ascii="Roboto-Regular" w:hAnsi="Roboto-Regular"/>
          <w:color w:val="000000"/>
          <w:sz w:val="28"/>
          <w:szCs w:val="28"/>
        </w:rPr>
      </w:pPr>
      <w:r w:rsidRPr="00FA5D27">
        <w:rPr>
          <w:rFonts w:ascii="Roboto-Regular" w:hAnsi="Roboto-Regular"/>
          <w:color w:val="000000"/>
          <w:sz w:val="28"/>
          <w:szCs w:val="28"/>
        </w:rPr>
        <w:t xml:space="preserve">Восточные центры рассеяния - Харбин и Шанхай. Молодой поэт </w:t>
      </w:r>
      <w:proofErr w:type="spellStart"/>
      <w:r w:rsidRPr="00FA5D27">
        <w:rPr>
          <w:rFonts w:ascii="Roboto-Regular" w:hAnsi="Roboto-Regular"/>
          <w:color w:val="000000"/>
          <w:sz w:val="28"/>
          <w:szCs w:val="28"/>
        </w:rPr>
        <w:t>А.Ачаир</w:t>
      </w:r>
      <w:proofErr w:type="spellEnd"/>
      <w:r w:rsidRPr="00FA5D27">
        <w:rPr>
          <w:rFonts w:ascii="Roboto-Regular" w:hAnsi="Roboto-Regular"/>
          <w:color w:val="000000"/>
          <w:sz w:val="28"/>
          <w:szCs w:val="28"/>
        </w:rPr>
        <w:t xml:space="preserve"> организует в Харбине литературное объединение "</w:t>
      </w:r>
      <w:proofErr w:type="spellStart"/>
      <w:r w:rsidRPr="00FA5D27">
        <w:rPr>
          <w:rFonts w:ascii="Roboto-Regular" w:hAnsi="Roboto-Regular"/>
          <w:color w:val="000000"/>
          <w:sz w:val="28"/>
          <w:szCs w:val="28"/>
        </w:rPr>
        <w:t>Чураевка</w:t>
      </w:r>
      <w:proofErr w:type="spellEnd"/>
      <w:r w:rsidRPr="00FA5D27">
        <w:rPr>
          <w:rFonts w:ascii="Roboto-Regular" w:hAnsi="Roboto-Regular"/>
          <w:color w:val="000000"/>
          <w:sz w:val="28"/>
          <w:szCs w:val="28"/>
        </w:rPr>
        <w:t>". Собрания "</w:t>
      </w:r>
      <w:proofErr w:type="spellStart"/>
      <w:r w:rsidRPr="00FA5D27">
        <w:rPr>
          <w:rFonts w:ascii="Roboto-Regular" w:hAnsi="Roboto-Regular"/>
          <w:color w:val="000000"/>
          <w:sz w:val="28"/>
          <w:szCs w:val="28"/>
        </w:rPr>
        <w:t>Чураевки</w:t>
      </w:r>
      <w:proofErr w:type="spellEnd"/>
      <w:r w:rsidRPr="00FA5D27">
        <w:rPr>
          <w:rFonts w:ascii="Roboto-Regular" w:hAnsi="Roboto-Regular"/>
          <w:color w:val="000000"/>
          <w:sz w:val="28"/>
          <w:szCs w:val="28"/>
        </w:rPr>
        <w:t>" включали до 1000 человек. За годы существования "</w:t>
      </w:r>
      <w:proofErr w:type="spellStart"/>
      <w:r w:rsidRPr="00FA5D27">
        <w:rPr>
          <w:rFonts w:ascii="Roboto-Regular" w:hAnsi="Roboto-Regular"/>
          <w:color w:val="000000"/>
          <w:sz w:val="28"/>
          <w:szCs w:val="28"/>
        </w:rPr>
        <w:t>Чураевки</w:t>
      </w:r>
      <w:proofErr w:type="spellEnd"/>
      <w:r w:rsidRPr="00FA5D27">
        <w:rPr>
          <w:rFonts w:ascii="Roboto-Regular" w:hAnsi="Roboto-Regular"/>
          <w:color w:val="000000"/>
          <w:sz w:val="28"/>
          <w:szCs w:val="28"/>
        </w:rPr>
        <w:t xml:space="preserve">" в Харбине было выпущено более 60 поэтических сборников русских поэтов. В </w:t>
      </w:r>
      <w:proofErr w:type="spellStart"/>
      <w:r w:rsidRPr="00FA5D27">
        <w:rPr>
          <w:rFonts w:ascii="Roboto-Regular" w:hAnsi="Roboto-Regular"/>
          <w:color w:val="000000"/>
          <w:sz w:val="28"/>
          <w:szCs w:val="28"/>
        </w:rPr>
        <w:t>харбинском</w:t>
      </w:r>
      <w:proofErr w:type="spellEnd"/>
      <w:r w:rsidRPr="00FA5D27">
        <w:rPr>
          <w:rFonts w:ascii="Roboto-Regular" w:hAnsi="Roboto-Regular"/>
          <w:color w:val="000000"/>
          <w:sz w:val="28"/>
          <w:szCs w:val="28"/>
        </w:rPr>
        <w:t xml:space="preserve"> журнале "Рубеж" печатались поэты А.Несмелов, </w:t>
      </w:r>
      <w:proofErr w:type="spellStart"/>
      <w:r w:rsidRPr="00FA5D27">
        <w:rPr>
          <w:rFonts w:ascii="Roboto-Regular" w:hAnsi="Roboto-Regular"/>
          <w:color w:val="000000"/>
          <w:sz w:val="28"/>
          <w:szCs w:val="28"/>
        </w:rPr>
        <w:t>В.Перелешин</w:t>
      </w:r>
      <w:proofErr w:type="spellEnd"/>
      <w:r w:rsidRPr="00FA5D27">
        <w:rPr>
          <w:rFonts w:ascii="Roboto-Regular" w:hAnsi="Roboto-Regular"/>
          <w:color w:val="000000"/>
          <w:sz w:val="28"/>
          <w:szCs w:val="28"/>
        </w:rPr>
        <w:t xml:space="preserve">, М.Колосова. Существенное направление </w:t>
      </w:r>
      <w:proofErr w:type="spellStart"/>
      <w:r w:rsidRPr="00FA5D27">
        <w:rPr>
          <w:rFonts w:ascii="Roboto-Regular" w:hAnsi="Roboto-Regular"/>
          <w:color w:val="000000"/>
          <w:sz w:val="28"/>
          <w:szCs w:val="28"/>
        </w:rPr>
        <w:t>харбинской</w:t>
      </w:r>
      <w:proofErr w:type="spellEnd"/>
      <w:r w:rsidRPr="00FA5D27">
        <w:rPr>
          <w:rFonts w:ascii="Roboto-Regular" w:hAnsi="Roboto-Regular"/>
          <w:color w:val="000000"/>
          <w:sz w:val="28"/>
          <w:szCs w:val="28"/>
        </w:rPr>
        <w:t xml:space="preserve"> ветви русской словесности составит этнографическая проза (</w:t>
      </w:r>
      <w:proofErr w:type="spellStart"/>
      <w:r w:rsidRPr="00FA5D27">
        <w:rPr>
          <w:rFonts w:ascii="Roboto-Regular" w:hAnsi="Roboto-Regular"/>
          <w:color w:val="000000"/>
          <w:sz w:val="28"/>
          <w:szCs w:val="28"/>
        </w:rPr>
        <w:t>Н.Байков</w:t>
      </w:r>
      <w:proofErr w:type="spellEnd"/>
      <w:r w:rsidRPr="00FA5D27">
        <w:rPr>
          <w:rFonts w:ascii="Roboto-Regular" w:hAnsi="Roboto-Regular"/>
          <w:color w:val="000000"/>
          <w:sz w:val="28"/>
          <w:szCs w:val="28"/>
        </w:rPr>
        <w:t xml:space="preserve"> "В дебрях Маньчжурии", "Великий Ван", "По белу свету"). С 1942 литературная жизнь сместится из Харбина в Шанхай. Научным центром русской эмиграции долгое время была Прага.</w:t>
      </w:r>
    </w:p>
    <w:p w:rsidR="00FA5D27" w:rsidRPr="00FA5D27" w:rsidRDefault="00FA5D27" w:rsidP="00FA5D27">
      <w:pPr>
        <w:pStyle w:val="a3"/>
        <w:shd w:val="clear" w:color="auto" w:fill="FFFFFF"/>
        <w:spacing w:before="0" w:beforeAutospacing="0" w:after="285" w:afterAutospacing="0"/>
        <w:rPr>
          <w:rFonts w:ascii="Roboto-Regular" w:hAnsi="Roboto-Regular"/>
          <w:color w:val="000000"/>
          <w:sz w:val="28"/>
          <w:szCs w:val="28"/>
        </w:rPr>
      </w:pPr>
      <w:r w:rsidRPr="00FA5D27">
        <w:rPr>
          <w:rFonts w:ascii="Roboto-Regular" w:hAnsi="Roboto-Regular"/>
          <w:color w:val="000000"/>
          <w:sz w:val="28"/>
          <w:szCs w:val="28"/>
        </w:rPr>
        <w:t>Русское рассеяние затронуло и Латинскую Америку, Канаду, Скандинавию, США. Писатель Г.Гребенщиков, переехав в 1924 в США, организовал здесь русское издательство "</w:t>
      </w:r>
      <w:proofErr w:type="spellStart"/>
      <w:r w:rsidRPr="00FA5D27">
        <w:rPr>
          <w:rFonts w:ascii="Roboto-Regular" w:hAnsi="Roboto-Regular"/>
          <w:color w:val="000000"/>
          <w:sz w:val="28"/>
          <w:szCs w:val="28"/>
        </w:rPr>
        <w:t>Алатас</w:t>
      </w:r>
      <w:proofErr w:type="spellEnd"/>
      <w:r w:rsidRPr="00FA5D27">
        <w:rPr>
          <w:rFonts w:ascii="Roboto-Regular" w:hAnsi="Roboto-Regular"/>
          <w:color w:val="000000"/>
          <w:sz w:val="28"/>
          <w:szCs w:val="28"/>
        </w:rPr>
        <w:t>". Несколько русских издательств было открыто в Нью-Йорке, Детройте, Чикаго.</w:t>
      </w:r>
    </w:p>
    <w:p w:rsidR="00FA5D27" w:rsidRPr="00FA5D27" w:rsidRDefault="00FA5D27" w:rsidP="00FA5D27">
      <w:pPr>
        <w:pStyle w:val="a3"/>
        <w:shd w:val="clear" w:color="auto" w:fill="FFFFFF"/>
        <w:spacing w:before="0" w:beforeAutospacing="0" w:after="285" w:afterAutospacing="0"/>
        <w:rPr>
          <w:rFonts w:ascii="Roboto-Regular" w:hAnsi="Roboto-Regular"/>
          <w:color w:val="000000"/>
          <w:sz w:val="28"/>
          <w:szCs w:val="28"/>
        </w:rPr>
      </w:pPr>
      <w:r w:rsidRPr="00FA5D27">
        <w:rPr>
          <w:rFonts w:ascii="Roboto-Regular" w:hAnsi="Roboto-Regular"/>
          <w:color w:val="000000"/>
          <w:sz w:val="28"/>
          <w:szCs w:val="28"/>
        </w:rPr>
        <w:t xml:space="preserve">На атмосферу русской литературы в изгнании значительным образом повлияет полемика сменовеховцев и евразийцев. В 1921 в Праге вышел сборник Смена вех (авторы Н.Устрялов, С.Лукьянов, А.Бобрищев-Пушкин - бывшие белогвардейцы). Сменовеховцы призывали принять большевистский режим, во имя родины пойти на компромисс с большевиками. В среде сменовеховцев зародится национал-большевизм - "использование большевизма в национальных целях". Трагическую роль сменовеховство сыграет в судьбе М.Цветаевой, муж которой С.Эфрон был завербован советскими службами. В том же 1921 в Софии был выпущен сборник "Исход к Востоку". Авторы сборника (П.Савицкий, </w:t>
      </w:r>
      <w:proofErr w:type="spellStart"/>
      <w:r w:rsidRPr="00FA5D27">
        <w:rPr>
          <w:rFonts w:ascii="Roboto-Regular" w:hAnsi="Roboto-Regular"/>
          <w:color w:val="000000"/>
          <w:sz w:val="28"/>
          <w:szCs w:val="28"/>
        </w:rPr>
        <w:t>П.Сувчинский</w:t>
      </w:r>
      <w:proofErr w:type="spellEnd"/>
      <w:r w:rsidRPr="00FA5D27">
        <w:rPr>
          <w:rFonts w:ascii="Roboto-Regular" w:hAnsi="Roboto-Regular"/>
          <w:color w:val="000000"/>
          <w:sz w:val="28"/>
          <w:szCs w:val="28"/>
        </w:rPr>
        <w:t xml:space="preserve">, князь Н.Трубецкой, Г.Флоровский) настаивали на особом промежуточном </w:t>
      </w:r>
      <w:r w:rsidRPr="00FA5D27">
        <w:rPr>
          <w:rFonts w:ascii="Roboto-Regular" w:hAnsi="Roboto-Regular"/>
          <w:color w:val="000000"/>
          <w:sz w:val="28"/>
          <w:szCs w:val="28"/>
        </w:rPr>
        <w:lastRenderedPageBreak/>
        <w:t>положении России - между Европой и Азией, видели Россию как страну с мессианским предназначением. На евразийской платформе выходил журнал "Версты", в котором печатались М.Цветаева, А.Ремизов, А.Белый.</w:t>
      </w:r>
    </w:p>
    <w:p w:rsidR="00FA5D27" w:rsidRPr="00FA5D27" w:rsidRDefault="00FA5D27" w:rsidP="00FA5D27">
      <w:pPr>
        <w:pStyle w:val="a3"/>
        <w:shd w:val="clear" w:color="auto" w:fill="FFFFFF"/>
        <w:spacing w:before="0" w:beforeAutospacing="0" w:after="0" w:afterAutospacing="0"/>
        <w:rPr>
          <w:rFonts w:ascii="Roboto-Regular" w:hAnsi="Roboto-Regular"/>
          <w:color w:val="000000"/>
          <w:sz w:val="28"/>
          <w:szCs w:val="28"/>
        </w:rPr>
      </w:pPr>
      <w:r w:rsidRPr="00FA5D27">
        <w:rPr>
          <w:rFonts w:ascii="Roboto-Regular" w:hAnsi="Roboto-Regular"/>
          <w:b/>
          <w:bCs/>
          <w:color w:val="000000"/>
          <w:sz w:val="28"/>
          <w:szCs w:val="28"/>
        </w:rPr>
        <w:t>Литературно-общественные издания русской эмиграции.</w:t>
      </w:r>
      <w:r w:rsidRPr="00FA5D27">
        <w:rPr>
          <w:rFonts w:ascii="Roboto-Regular" w:hAnsi="Roboto-Regular"/>
          <w:color w:val="000000"/>
          <w:sz w:val="28"/>
          <w:szCs w:val="28"/>
        </w:rPr>
        <w:t xml:space="preserve"> Одним из самых влиятельных общественно-политических и литературных журналов русской эмиграции были "Современные записки", издававшиеся эсерами В.Рудневым, М.Вишняком, </w:t>
      </w:r>
      <w:proofErr w:type="spellStart"/>
      <w:r w:rsidRPr="00FA5D27">
        <w:rPr>
          <w:rFonts w:ascii="Roboto-Regular" w:hAnsi="Roboto-Regular"/>
          <w:color w:val="000000"/>
          <w:sz w:val="28"/>
          <w:szCs w:val="28"/>
        </w:rPr>
        <w:t>И.Бунаковым</w:t>
      </w:r>
      <w:proofErr w:type="spellEnd"/>
      <w:r w:rsidRPr="00FA5D27">
        <w:rPr>
          <w:rFonts w:ascii="Roboto-Regular" w:hAnsi="Roboto-Regular"/>
          <w:color w:val="000000"/>
          <w:sz w:val="28"/>
          <w:szCs w:val="28"/>
        </w:rPr>
        <w:t xml:space="preserve"> (Париж, 1920-1939, основатель </w:t>
      </w:r>
      <w:proofErr w:type="spellStart"/>
      <w:r w:rsidRPr="00FA5D27">
        <w:rPr>
          <w:rFonts w:ascii="Roboto-Regular" w:hAnsi="Roboto-Regular"/>
          <w:color w:val="000000"/>
          <w:sz w:val="28"/>
          <w:szCs w:val="28"/>
        </w:rPr>
        <w:t>И.Фондаминский-Буняков</w:t>
      </w:r>
      <w:proofErr w:type="spellEnd"/>
      <w:r w:rsidRPr="00FA5D27">
        <w:rPr>
          <w:rFonts w:ascii="Roboto-Regular" w:hAnsi="Roboto-Regular"/>
          <w:color w:val="000000"/>
          <w:sz w:val="28"/>
          <w:szCs w:val="28"/>
        </w:rPr>
        <w:t xml:space="preserve">). Журнал отличался широтой эстетических взглядов и политической терпимостью. Всего вышло 70 номеров журнала, в которых печатались наиболее известные писатели русского зарубежья. В "Современных записках" увидели свет: Защита Лужина, Приглашение на казнь, Дар В. Набокова, Митина любовь и Жизнь Арсеньева </w:t>
      </w:r>
      <w:proofErr w:type="spellStart"/>
      <w:r w:rsidRPr="00FA5D27">
        <w:rPr>
          <w:rFonts w:ascii="Roboto-Regular" w:hAnsi="Roboto-Regular"/>
          <w:color w:val="000000"/>
          <w:sz w:val="28"/>
          <w:szCs w:val="28"/>
        </w:rPr>
        <w:t>Ив</w:t>
      </w:r>
      <w:proofErr w:type="gramStart"/>
      <w:r w:rsidRPr="00FA5D27">
        <w:rPr>
          <w:rFonts w:ascii="Roboto-Regular" w:hAnsi="Roboto-Regular"/>
          <w:color w:val="000000"/>
          <w:sz w:val="28"/>
          <w:szCs w:val="28"/>
        </w:rPr>
        <w:t>.Б</w:t>
      </w:r>
      <w:proofErr w:type="gramEnd"/>
      <w:r w:rsidRPr="00FA5D27">
        <w:rPr>
          <w:rFonts w:ascii="Roboto-Regular" w:hAnsi="Roboto-Regular"/>
          <w:color w:val="000000"/>
          <w:sz w:val="28"/>
          <w:szCs w:val="28"/>
        </w:rPr>
        <w:t>унина</w:t>
      </w:r>
      <w:proofErr w:type="spellEnd"/>
      <w:r w:rsidRPr="00FA5D27">
        <w:rPr>
          <w:rFonts w:ascii="Roboto-Regular" w:hAnsi="Roboto-Regular"/>
          <w:color w:val="000000"/>
          <w:sz w:val="28"/>
          <w:szCs w:val="28"/>
        </w:rPr>
        <w:t xml:space="preserve">, стихотворения Г.Иванова, </w:t>
      </w:r>
      <w:proofErr w:type="spellStart"/>
      <w:r w:rsidRPr="00FA5D27">
        <w:rPr>
          <w:rFonts w:ascii="Roboto-Regular" w:hAnsi="Roboto-Regular"/>
          <w:color w:val="000000"/>
          <w:sz w:val="28"/>
          <w:szCs w:val="28"/>
        </w:rPr>
        <w:t>Сивцев</w:t>
      </w:r>
      <w:proofErr w:type="spellEnd"/>
      <w:r w:rsidRPr="00FA5D27">
        <w:rPr>
          <w:rFonts w:ascii="Roboto-Regular" w:hAnsi="Roboto-Regular"/>
          <w:color w:val="000000"/>
          <w:sz w:val="28"/>
          <w:szCs w:val="28"/>
        </w:rPr>
        <w:t xml:space="preserve"> </w:t>
      </w:r>
      <w:proofErr w:type="spellStart"/>
      <w:r w:rsidRPr="00FA5D27">
        <w:rPr>
          <w:rFonts w:ascii="Roboto-Regular" w:hAnsi="Roboto-Regular"/>
          <w:color w:val="000000"/>
          <w:sz w:val="28"/>
          <w:szCs w:val="28"/>
        </w:rPr>
        <w:t>Вражек</w:t>
      </w:r>
      <w:proofErr w:type="spellEnd"/>
      <w:r w:rsidRPr="00FA5D27">
        <w:rPr>
          <w:rFonts w:ascii="Roboto-Regular" w:hAnsi="Roboto-Regular"/>
          <w:color w:val="000000"/>
          <w:sz w:val="28"/>
          <w:szCs w:val="28"/>
        </w:rPr>
        <w:t xml:space="preserve"> М.Осоргина, Хождение по мукам А.Толстого, Ключ </w:t>
      </w:r>
      <w:proofErr w:type="spellStart"/>
      <w:r w:rsidRPr="00FA5D27">
        <w:rPr>
          <w:rFonts w:ascii="Roboto-Regular" w:hAnsi="Roboto-Regular"/>
          <w:color w:val="000000"/>
          <w:sz w:val="28"/>
          <w:szCs w:val="28"/>
        </w:rPr>
        <w:t>М.Алданова</w:t>
      </w:r>
      <w:proofErr w:type="spellEnd"/>
      <w:r w:rsidRPr="00FA5D27">
        <w:rPr>
          <w:rFonts w:ascii="Roboto-Regular" w:hAnsi="Roboto-Regular"/>
          <w:color w:val="000000"/>
          <w:sz w:val="28"/>
          <w:szCs w:val="28"/>
        </w:rPr>
        <w:t>, автобиографическая проза Шаляпина. Журнал давал рецензии на большинство вышедших в России и за рубежом книг практически по всем отраслям знаний.</w:t>
      </w:r>
    </w:p>
    <w:p w:rsidR="00FA5D27" w:rsidRPr="00FA5D27" w:rsidRDefault="00FA5D27" w:rsidP="00FA5D27">
      <w:pPr>
        <w:pStyle w:val="a3"/>
        <w:shd w:val="clear" w:color="auto" w:fill="FFFFFF"/>
        <w:spacing w:before="0" w:beforeAutospacing="0" w:after="285" w:afterAutospacing="0"/>
        <w:rPr>
          <w:rFonts w:ascii="Roboto-Regular" w:hAnsi="Roboto-Regular"/>
          <w:color w:val="000000"/>
          <w:sz w:val="28"/>
          <w:szCs w:val="28"/>
        </w:rPr>
      </w:pPr>
      <w:r w:rsidRPr="00FA5D27">
        <w:rPr>
          <w:rFonts w:ascii="Roboto-Regular" w:hAnsi="Roboto-Regular"/>
          <w:color w:val="000000"/>
          <w:sz w:val="28"/>
          <w:szCs w:val="28"/>
        </w:rPr>
        <w:t xml:space="preserve">С 1937 издатели "Современных записок" стали выпускать также ежемесячный журнал "Русские записки", который печатал произведения А.Ремизова, </w:t>
      </w:r>
      <w:proofErr w:type="spellStart"/>
      <w:r w:rsidRPr="00FA5D27">
        <w:rPr>
          <w:rFonts w:ascii="Roboto-Regular" w:hAnsi="Roboto-Regular"/>
          <w:color w:val="000000"/>
          <w:sz w:val="28"/>
          <w:szCs w:val="28"/>
        </w:rPr>
        <w:t>А.Ачаира</w:t>
      </w:r>
      <w:proofErr w:type="spellEnd"/>
      <w:r w:rsidRPr="00FA5D27">
        <w:rPr>
          <w:rFonts w:ascii="Roboto-Regular" w:hAnsi="Roboto-Regular"/>
          <w:color w:val="000000"/>
          <w:sz w:val="28"/>
          <w:szCs w:val="28"/>
        </w:rPr>
        <w:t xml:space="preserve">, </w:t>
      </w:r>
      <w:proofErr w:type="spellStart"/>
      <w:r w:rsidRPr="00FA5D27">
        <w:rPr>
          <w:rFonts w:ascii="Roboto-Regular" w:hAnsi="Roboto-Regular"/>
          <w:color w:val="000000"/>
          <w:sz w:val="28"/>
          <w:szCs w:val="28"/>
        </w:rPr>
        <w:t>Г.Газданова</w:t>
      </w:r>
      <w:proofErr w:type="spellEnd"/>
      <w:r w:rsidRPr="00FA5D27">
        <w:rPr>
          <w:rFonts w:ascii="Roboto-Regular" w:hAnsi="Roboto-Regular"/>
          <w:color w:val="000000"/>
          <w:sz w:val="28"/>
          <w:szCs w:val="28"/>
        </w:rPr>
        <w:t xml:space="preserve">, </w:t>
      </w:r>
      <w:proofErr w:type="spellStart"/>
      <w:r w:rsidRPr="00FA5D27">
        <w:rPr>
          <w:rFonts w:ascii="Roboto-Regular" w:hAnsi="Roboto-Regular"/>
          <w:color w:val="000000"/>
          <w:sz w:val="28"/>
          <w:szCs w:val="28"/>
        </w:rPr>
        <w:t>И.Кнорринг</w:t>
      </w:r>
      <w:proofErr w:type="spellEnd"/>
      <w:r w:rsidRPr="00FA5D27">
        <w:rPr>
          <w:rFonts w:ascii="Roboto-Regular" w:hAnsi="Roboto-Regular"/>
          <w:color w:val="000000"/>
          <w:sz w:val="28"/>
          <w:szCs w:val="28"/>
        </w:rPr>
        <w:t xml:space="preserve">, </w:t>
      </w:r>
      <w:proofErr w:type="spellStart"/>
      <w:r w:rsidRPr="00FA5D27">
        <w:rPr>
          <w:rFonts w:ascii="Roboto-Regular" w:hAnsi="Roboto-Regular"/>
          <w:color w:val="000000"/>
          <w:sz w:val="28"/>
          <w:szCs w:val="28"/>
        </w:rPr>
        <w:t>Л.Червинскую</w:t>
      </w:r>
      <w:proofErr w:type="spellEnd"/>
      <w:r w:rsidRPr="00FA5D27">
        <w:rPr>
          <w:rFonts w:ascii="Roboto-Regular" w:hAnsi="Roboto-Regular"/>
          <w:color w:val="000000"/>
          <w:sz w:val="28"/>
          <w:szCs w:val="28"/>
        </w:rPr>
        <w:t>.</w:t>
      </w:r>
    </w:p>
    <w:p w:rsidR="00FA5D27" w:rsidRPr="00FA5D27" w:rsidRDefault="00FA5D27" w:rsidP="00FA5D27">
      <w:pPr>
        <w:pStyle w:val="a3"/>
        <w:shd w:val="clear" w:color="auto" w:fill="FFFFFF"/>
        <w:spacing w:before="0" w:beforeAutospacing="0" w:after="285" w:afterAutospacing="0"/>
        <w:rPr>
          <w:rFonts w:ascii="Roboto-Regular" w:hAnsi="Roboto-Regular"/>
          <w:color w:val="000000"/>
          <w:sz w:val="28"/>
          <w:szCs w:val="28"/>
        </w:rPr>
      </w:pPr>
      <w:r w:rsidRPr="00FA5D27">
        <w:rPr>
          <w:rFonts w:ascii="Roboto-Regular" w:hAnsi="Roboto-Regular"/>
          <w:color w:val="000000"/>
          <w:sz w:val="28"/>
          <w:szCs w:val="28"/>
        </w:rPr>
        <w:t xml:space="preserve">Основным печатным органом писателей "незамеченного поколения", долгое время не имевших своего издания, стал журнал "Числа" (Париж, 1930-1934, ред. Н.Оцуп). За 4 года вышло 10 номеров журнала. "Числа" стали рупором идей "незамеченного поколения", оппозицией традиционным "Современным запискам". "Числа" культивировали "парижскую ноту" и печатали Г.Иванова, Г.Адамовича, Б.Поплавского, Р.Блох, </w:t>
      </w:r>
      <w:proofErr w:type="spellStart"/>
      <w:r w:rsidRPr="00FA5D27">
        <w:rPr>
          <w:rFonts w:ascii="Roboto-Regular" w:hAnsi="Roboto-Regular"/>
          <w:color w:val="000000"/>
          <w:sz w:val="28"/>
          <w:szCs w:val="28"/>
        </w:rPr>
        <w:t>Л.Червинскую</w:t>
      </w:r>
      <w:proofErr w:type="spellEnd"/>
      <w:r w:rsidRPr="00FA5D27">
        <w:rPr>
          <w:rFonts w:ascii="Roboto-Regular" w:hAnsi="Roboto-Regular"/>
          <w:color w:val="000000"/>
          <w:sz w:val="28"/>
          <w:szCs w:val="28"/>
        </w:rPr>
        <w:t xml:space="preserve">, М.Агеева, </w:t>
      </w:r>
      <w:proofErr w:type="spellStart"/>
      <w:r w:rsidRPr="00FA5D27">
        <w:rPr>
          <w:rFonts w:ascii="Roboto-Regular" w:hAnsi="Roboto-Regular"/>
          <w:color w:val="000000"/>
          <w:sz w:val="28"/>
          <w:szCs w:val="28"/>
        </w:rPr>
        <w:t>И.Одоевцеву</w:t>
      </w:r>
      <w:proofErr w:type="spellEnd"/>
      <w:r w:rsidRPr="00FA5D27">
        <w:rPr>
          <w:rFonts w:ascii="Roboto-Regular" w:hAnsi="Roboto-Regular"/>
          <w:color w:val="000000"/>
          <w:sz w:val="28"/>
          <w:szCs w:val="28"/>
        </w:rPr>
        <w:t>. Б.Поплавский так определял значение нового журнала: "Числа" есть атмосферическое явление, почти единственная атмосфера безграничной свободы, где может дышать новый человек". В журнале публиковались также заметки о кино, фотографии, спорте. Журнал отличало высокое, на уровне дореволюционных изданий, качество полиграфического исполнения.</w:t>
      </w:r>
    </w:p>
    <w:p w:rsidR="00FA5D27" w:rsidRPr="00FA5D27" w:rsidRDefault="00FA5D27" w:rsidP="00FA5D27">
      <w:pPr>
        <w:pStyle w:val="a3"/>
        <w:shd w:val="clear" w:color="auto" w:fill="FFFFFF"/>
        <w:spacing w:before="0" w:beforeAutospacing="0" w:after="0" w:afterAutospacing="0"/>
        <w:rPr>
          <w:rFonts w:ascii="Roboto-Regular" w:hAnsi="Roboto-Regular"/>
          <w:color w:val="000000"/>
          <w:sz w:val="28"/>
          <w:szCs w:val="28"/>
        </w:rPr>
      </w:pPr>
      <w:r w:rsidRPr="00FA5D27">
        <w:rPr>
          <w:rFonts w:ascii="Roboto-Regular" w:hAnsi="Roboto-Regular"/>
          <w:b/>
          <w:bCs/>
          <w:color w:val="000000"/>
          <w:sz w:val="28"/>
          <w:szCs w:val="28"/>
        </w:rPr>
        <w:t>Вторая волна эмиграции (1940-1950 годы)</w:t>
      </w:r>
    </w:p>
    <w:p w:rsidR="00FA5D27" w:rsidRPr="00FA5D27" w:rsidRDefault="00FA5D27" w:rsidP="00FA5D27">
      <w:pPr>
        <w:pStyle w:val="a3"/>
        <w:shd w:val="clear" w:color="auto" w:fill="FFFFFF"/>
        <w:spacing w:before="0" w:beforeAutospacing="0" w:after="285" w:afterAutospacing="0"/>
        <w:rPr>
          <w:rFonts w:ascii="Roboto-Regular" w:hAnsi="Roboto-Regular"/>
          <w:color w:val="000000"/>
          <w:sz w:val="28"/>
          <w:szCs w:val="28"/>
        </w:rPr>
      </w:pPr>
      <w:r w:rsidRPr="00FA5D27">
        <w:rPr>
          <w:rFonts w:ascii="Roboto-Regular" w:hAnsi="Roboto-Regular"/>
          <w:color w:val="000000"/>
          <w:sz w:val="28"/>
          <w:szCs w:val="28"/>
        </w:rPr>
        <w:t>Вторая волна эмиграции, порожденная второй мировой войной, не отличалась таким массовым характером, как эмиграция из большевистской России. Со второй волной СССР покидают военнопленные, так называемые перемещенные лица - граждане, угнанные немцами на работы в Германию, те, кто не принял тоталитарный режим. Большинство эмигрантов второй волны селились в Германии (преимущественно в Мюнхене, имевшем многочисленные эмигрантские организации) и в Америке. К 1952 в Европе насчитывалось 452 тысячи бывших граждан СССР. 548 тысяч русских эмигрантов к 1950 прибыло в Америку.</w:t>
      </w:r>
    </w:p>
    <w:p w:rsidR="00FA5D27" w:rsidRPr="00FA5D27" w:rsidRDefault="00FA5D27" w:rsidP="00FA5D27">
      <w:pPr>
        <w:pStyle w:val="a3"/>
        <w:shd w:val="clear" w:color="auto" w:fill="FFFFFF"/>
        <w:spacing w:before="0" w:beforeAutospacing="0" w:after="285" w:afterAutospacing="0"/>
        <w:rPr>
          <w:rFonts w:ascii="Roboto-Regular" w:hAnsi="Roboto-Regular"/>
          <w:color w:val="000000"/>
          <w:sz w:val="28"/>
          <w:szCs w:val="28"/>
        </w:rPr>
      </w:pPr>
      <w:r w:rsidRPr="00FA5D27">
        <w:rPr>
          <w:rFonts w:ascii="Roboto-Regular" w:hAnsi="Roboto-Regular"/>
          <w:color w:val="000000"/>
          <w:sz w:val="28"/>
          <w:szCs w:val="28"/>
        </w:rPr>
        <w:lastRenderedPageBreak/>
        <w:t xml:space="preserve">Среди писателей, вынесенных со второй волной эмиграции за пределы родины: </w:t>
      </w:r>
      <w:proofErr w:type="gramStart"/>
      <w:r w:rsidRPr="00FA5D27">
        <w:rPr>
          <w:rFonts w:ascii="Roboto-Regular" w:hAnsi="Roboto-Regular"/>
          <w:color w:val="000000"/>
          <w:sz w:val="28"/>
          <w:szCs w:val="28"/>
        </w:rPr>
        <w:t xml:space="preserve">И.Елагин, </w:t>
      </w:r>
      <w:proofErr w:type="spellStart"/>
      <w:r w:rsidRPr="00FA5D27">
        <w:rPr>
          <w:rFonts w:ascii="Roboto-Regular" w:hAnsi="Roboto-Regular"/>
          <w:color w:val="000000"/>
          <w:sz w:val="28"/>
          <w:szCs w:val="28"/>
        </w:rPr>
        <w:t>Д.Кленовский</w:t>
      </w:r>
      <w:proofErr w:type="spellEnd"/>
      <w:r w:rsidRPr="00FA5D27">
        <w:rPr>
          <w:rFonts w:ascii="Roboto-Regular" w:hAnsi="Roboto-Regular"/>
          <w:color w:val="000000"/>
          <w:sz w:val="28"/>
          <w:szCs w:val="28"/>
        </w:rPr>
        <w:t xml:space="preserve">, Ю.Иваск, Б.Нарциссов, И.Чиннов, </w:t>
      </w:r>
      <w:proofErr w:type="spellStart"/>
      <w:r w:rsidRPr="00FA5D27">
        <w:rPr>
          <w:rFonts w:ascii="Roboto-Regular" w:hAnsi="Roboto-Regular"/>
          <w:color w:val="000000"/>
          <w:sz w:val="28"/>
          <w:szCs w:val="28"/>
        </w:rPr>
        <w:t>В.Синкевич</w:t>
      </w:r>
      <w:proofErr w:type="spellEnd"/>
      <w:r w:rsidRPr="00FA5D27">
        <w:rPr>
          <w:rFonts w:ascii="Roboto-Regular" w:hAnsi="Roboto-Regular"/>
          <w:color w:val="000000"/>
          <w:sz w:val="28"/>
          <w:szCs w:val="28"/>
        </w:rPr>
        <w:t xml:space="preserve">, </w:t>
      </w:r>
      <w:proofErr w:type="spellStart"/>
      <w:r w:rsidRPr="00FA5D27">
        <w:rPr>
          <w:rFonts w:ascii="Roboto-Regular" w:hAnsi="Roboto-Regular"/>
          <w:color w:val="000000"/>
          <w:sz w:val="28"/>
          <w:szCs w:val="28"/>
        </w:rPr>
        <w:t>Н.Нароков</w:t>
      </w:r>
      <w:proofErr w:type="spellEnd"/>
      <w:r w:rsidRPr="00FA5D27">
        <w:rPr>
          <w:rFonts w:ascii="Roboto-Regular" w:hAnsi="Roboto-Regular"/>
          <w:color w:val="000000"/>
          <w:sz w:val="28"/>
          <w:szCs w:val="28"/>
        </w:rPr>
        <w:t xml:space="preserve">, </w:t>
      </w:r>
      <w:proofErr w:type="spellStart"/>
      <w:r w:rsidRPr="00FA5D27">
        <w:rPr>
          <w:rFonts w:ascii="Roboto-Regular" w:hAnsi="Roboto-Regular"/>
          <w:color w:val="000000"/>
          <w:sz w:val="28"/>
          <w:szCs w:val="28"/>
        </w:rPr>
        <w:t>Н.Моршен</w:t>
      </w:r>
      <w:proofErr w:type="spellEnd"/>
      <w:r w:rsidRPr="00FA5D27">
        <w:rPr>
          <w:rFonts w:ascii="Roboto-Regular" w:hAnsi="Roboto-Regular"/>
          <w:color w:val="000000"/>
          <w:sz w:val="28"/>
          <w:szCs w:val="28"/>
        </w:rPr>
        <w:t>, С.Максимов, В.Марков, Б.Ширяев, Л.Ржевский, В.Юрасов и др. Выехавшим из СССР в 40-е годы на долю выпали не менее тяжелые испытания, чем беженцам из большевистской России: война, плен, ГУЛАГ, аресты и пытки.</w:t>
      </w:r>
      <w:proofErr w:type="gramEnd"/>
      <w:r w:rsidRPr="00FA5D27">
        <w:rPr>
          <w:rFonts w:ascii="Roboto-Regular" w:hAnsi="Roboto-Regular"/>
          <w:color w:val="000000"/>
          <w:sz w:val="28"/>
          <w:szCs w:val="28"/>
        </w:rPr>
        <w:t xml:space="preserve"> Это не могло не сказаться на мироощущении литераторов: самыми распространенными темами в творчестве писателей второй волны становятся лишения войны, плен, ужасы сталинского террора. В эмигрантской поэзии 40-50-х преобладает политическая тематика.</w:t>
      </w:r>
    </w:p>
    <w:p w:rsidR="00FA5D27" w:rsidRPr="00FA5D27" w:rsidRDefault="00FA5D27" w:rsidP="00FA5D27">
      <w:pPr>
        <w:pStyle w:val="a3"/>
        <w:shd w:val="clear" w:color="auto" w:fill="FFFFFF"/>
        <w:spacing w:before="0" w:beforeAutospacing="0" w:after="0" w:afterAutospacing="0"/>
        <w:rPr>
          <w:rFonts w:ascii="Roboto-Regular" w:hAnsi="Roboto-Regular"/>
          <w:color w:val="000000"/>
          <w:sz w:val="28"/>
          <w:szCs w:val="28"/>
        </w:rPr>
      </w:pPr>
      <w:r w:rsidRPr="00FA5D27">
        <w:rPr>
          <w:rFonts w:ascii="Roboto-Regular" w:hAnsi="Roboto-Regular"/>
          <w:b/>
          <w:bCs/>
          <w:color w:val="000000"/>
          <w:sz w:val="28"/>
          <w:szCs w:val="28"/>
        </w:rPr>
        <w:t>Третья волна эмиграции (1960-1980 годы)</w:t>
      </w:r>
    </w:p>
    <w:p w:rsidR="00FA5D27" w:rsidRPr="00FA5D27" w:rsidRDefault="00FA5D27" w:rsidP="00FA5D27">
      <w:pPr>
        <w:pStyle w:val="a3"/>
        <w:shd w:val="clear" w:color="auto" w:fill="FFFFFF"/>
        <w:spacing w:before="0" w:beforeAutospacing="0" w:after="285" w:afterAutospacing="0"/>
        <w:rPr>
          <w:rFonts w:ascii="Roboto-Regular" w:hAnsi="Roboto-Regular"/>
          <w:color w:val="000000"/>
          <w:sz w:val="28"/>
          <w:szCs w:val="28"/>
        </w:rPr>
      </w:pPr>
      <w:r w:rsidRPr="00FA5D27">
        <w:rPr>
          <w:rFonts w:ascii="Roboto-Regular" w:hAnsi="Roboto-Regular"/>
          <w:color w:val="000000"/>
          <w:sz w:val="28"/>
          <w:szCs w:val="28"/>
        </w:rPr>
        <w:t xml:space="preserve">С третьей волной эмиграции из СССР преимущественно выехали деятели искусства, творческая интеллигенция. В 1971 15 тысяч советских граждан покидают Советский союз, в 1972 - эта цифра возрастет до 35 тысяч. Писатели-эмигранты третьей волны, как правило, принадлежали к поколению "шестидесятников", с </w:t>
      </w:r>
      <w:proofErr w:type="gramStart"/>
      <w:r w:rsidRPr="00FA5D27">
        <w:rPr>
          <w:rFonts w:ascii="Roboto-Regular" w:hAnsi="Roboto-Regular"/>
          <w:color w:val="000000"/>
          <w:sz w:val="28"/>
          <w:szCs w:val="28"/>
        </w:rPr>
        <w:t>надеждой</w:t>
      </w:r>
      <w:proofErr w:type="gramEnd"/>
      <w:r w:rsidRPr="00FA5D27">
        <w:rPr>
          <w:rFonts w:ascii="Roboto-Regular" w:hAnsi="Roboto-Regular"/>
          <w:color w:val="000000"/>
          <w:sz w:val="28"/>
          <w:szCs w:val="28"/>
        </w:rPr>
        <w:t xml:space="preserve"> встретившему ХХ съезд КПСС, развенчание сталинского режима. "Десятилетием советского донкихотства" назовет это время повышенных ожиданий В.Аксенов. Немаловажную роль для поколения 60-х сыграл факт его формирования в военное и послевоенное время. Б.Пастернак так охарактеризовал этот период: "По отношению ко всей предшествующей жизни 30-х годов, даже на воле, даже в благополучии университетской деятельности, книг, денег, удобств, война оказалась очистительной бурей, струей свежего воздуха, веянием избавления. Трагически тяжелый период войны был живым периодом</w:t>
      </w:r>
      <w:proofErr w:type="gramStart"/>
      <w:r w:rsidRPr="00FA5D27">
        <w:rPr>
          <w:rFonts w:ascii="Roboto-Regular" w:hAnsi="Roboto-Regular"/>
          <w:color w:val="000000"/>
          <w:sz w:val="28"/>
          <w:szCs w:val="28"/>
        </w:rPr>
        <w:t xml:space="preserve">:, </w:t>
      </w:r>
      <w:proofErr w:type="gramEnd"/>
      <w:r w:rsidRPr="00FA5D27">
        <w:rPr>
          <w:rFonts w:ascii="Roboto-Regular" w:hAnsi="Roboto-Regular"/>
          <w:color w:val="000000"/>
          <w:sz w:val="28"/>
          <w:szCs w:val="28"/>
        </w:rPr>
        <w:t>вольным, радостным возвращением чувства общности со всеми". "Дети войны", выросшие в атмосфере духовного подъема, возложили надежды на хрущевскую "оттепель".</w:t>
      </w:r>
    </w:p>
    <w:p w:rsidR="00FA5D27" w:rsidRPr="00FA5D27" w:rsidRDefault="00FA5D27" w:rsidP="00FA5D27">
      <w:pPr>
        <w:pStyle w:val="a3"/>
        <w:shd w:val="clear" w:color="auto" w:fill="FFFFFF"/>
        <w:spacing w:before="0" w:beforeAutospacing="0" w:after="285" w:afterAutospacing="0"/>
        <w:rPr>
          <w:rFonts w:ascii="Roboto-Regular" w:hAnsi="Roboto-Regular"/>
          <w:color w:val="000000"/>
          <w:sz w:val="28"/>
          <w:szCs w:val="28"/>
        </w:rPr>
      </w:pPr>
      <w:r w:rsidRPr="00FA5D27">
        <w:rPr>
          <w:rFonts w:ascii="Roboto-Regular" w:hAnsi="Roboto-Regular"/>
          <w:color w:val="000000"/>
          <w:sz w:val="28"/>
          <w:szCs w:val="28"/>
        </w:rPr>
        <w:t xml:space="preserve">Однако вскоре стало очевидно, что коренных перемен в жизни советского общества "оттепель" не сулит. Вслед за романтическими мечтаниями последовала 20-летняя стагнация. Началом свертывания свободы в стране принято считать 1963, когда состоялось посещение Н.С.Хрущевым выставки художников-авангардистов в Манеже. Середина 60-х годов - период новых гонений на творческую интеллигенцию и, в первую очередь, на писателей. Произведения А.Солженицына запрещены к публикации. Возбуждено уголовное дело против Ю.Даниэля и А.Синявского, А.Синявский арестован. И.Бродский осужден за </w:t>
      </w:r>
      <w:proofErr w:type="gramStart"/>
      <w:r w:rsidRPr="00FA5D27">
        <w:rPr>
          <w:rFonts w:ascii="Roboto-Regular" w:hAnsi="Roboto-Regular"/>
          <w:color w:val="000000"/>
          <w:sz w:val="28"/>
          <w:szCs w:val="28"/>
        </w:rPr>
        <w:t>тунеядство</w:t>
      </w:r>
      <w:proofErr w:type="gramEnd"/>
      <w:r w:rsidRPr="00FA5D27">
        <w:rPr>
          <w:rFonts w:ascii="Roboto-Regular" w:hAnsi="Roboto-Regular"/>
          <w:color w:val="000000"/>
          <w:sz w:val="28"/>
          <w:szCs w:val="28"/>
        </w:rPr>
        <w:t xml:space="preserve"> и сослан в станицу </w:t>
      </w:r>
      <w:proofErr w:type="spellStart"/>
      <w:r w:rsidRPr="00FA5D27">
        <w:rPr>
          <w:rFonts w:ascii="Roboto-Regular" w:hAnsi="Roboto-Regular"/>
          <w:color w:val="000000"/>
          <w:sz w:val="28"/>
          <w:szCs w:val="28"/>
        </w:rPr>
        <w:t>Норенская</w:t>
      </w:r>
      <w:proofErr w:type="spellEnd"/>
      <w:r w:rsidRPr="00FA5D27">
        <w:rPr>
          <w:rFonts w:ascii="Roboto-Regular" w:hAnsi="Roboto-Regular"/>
          <w:color w:val="000000"/>
          <w:sz w:val="28"/>
          <w:szCs w:val="28"/>
        </w:rPr>
        <w:t xml:space="preserve">. С.Соколов лишен возможности печататься. Поэт и журналистка Н.Горбаневская (за участие в демонстрации протеста против вторжения советских войск в Чехословакию) была помещена в психиатрическую лечебницу. Первым писателем, депортированным на запад, становится в 1966 </w:t>
      </w:r>
      <w:proofErr w:type="spellStart"/>
      <w:r w:rsidRPr="00FA5D27">
        <w:rPr>
          <w:rFonts w:ascii="Roboto-Regular" w:hAnsi="Roboto-Regular"/>
          <w:color w:val="000000"/>
          <w:sz w:val="28"/>
          <w:szCs w:val="28"/>
        </w:rPr>
        <w:t>В.Тарсис</w:t>
      </w:r>
      <w:proofErr w:type="spellEnd"/>
      <w:r w:rsidRPr="00FA5D27">
        <w:rPr>
          <w:rFonts w:ascii="Roboto-Regular" w:hAnsi="Roboto-Regular"/>
          <w:color w:val="000000"/>
          <w:sz w:val="28"/>
          <w:szCs w:val="28"/>
        </w:rPr>
        <w:t>.</w:t>
      </w:r>
    </w:p>
    <w:p w:rsidR="00FA5D27" w:rsidRPr="00FA5D27" w:rsidRDefault="00FA5D27" w:rsidP="00FA5D27">
      <w:pPr>
        <w:pStyle w:val="a3"/>
        <w:shd w:val="clear" w:color="auto" w:fill="FFFFFF"/>
        <w:spacing w:before="0" w:beforeAutospacing="0" w:after="285" w:afterAutospacing="0"/>
        <w:rPr>
          <w:rFonts w:ascii="Roboto-Regular" w:hAnsi="Roboto-Regular"/>
          <w:color w:val="000000"/>
          <w:sz w:val="28"/>
          <w:szCs w:val="28"/>
        </w:rPr>
      </w:pPr>
      <w:r w:rsidRPr="00FA5D27">
        <w:rPr>
          <w:rFonts w:ascii="Roboto-Regular" w:hAnsi="Roboto-Regular"/>
          <w:color w:val="000000"/>
          <w:sz w:val="28"/>
          <w:szCs w:val="28"/>
        </w:rPr>
        <w:t xml:space="preserve">Гонения и запреты породили новый поток эмиграции, существенно отличающийся от двух предыдущих: в начале 70-х СССР начинает покидать </w:t>
      </w:r>
      <w:r w:rsidRPr="00FA5D27">
        <w:rPr>
          <w:rFonts w:ascii="Roboto-Regular" w:hAnsi="Roboto-Regular"/>
          <w:color w:val="000000"/>
          <w:sz w:val="28"/>
          <w:szCs w:val="28"/>
        </w:rPr>
        <w:lastRenderedPageBreak/>
        <w:t>интеллигенция, деятели культуры и науки, в том числе, писатели. Из них многие лишены советского гражданства (А.Солженицын, В.Аксенов, В.Максимов, В.Войнович и др.).</w:t>
      </w:r>
    </w:p>
    <w:p w:rsidR="00FA5D27" w:rsidRPr="00FA5D27" w:rsidRDefault="00FA5D27" w:rsidP="00FA5D27">
      <w:pPr>
        <w:pStyle w:val="a3"/>
        <w:shd w:val="clear" w:color="auto" w:fill="FFFFFF"/>
        <w:spacing w:before="0" w:beforeAutospacing="0" w:after="285" w:afterAutospacing="0"/>
        <w:rPr>
          <w:rFonts w:ascii="Roboto-Regular" w:hAnsi="Roboto-Regular"/>
          <w:color w:val="000000"/>
          <w:sz w:val="28"/>
          <w:szCs w:val="28"/>
        </w:rPr>
      </w:pPr>
      <w:r w:rsidRPr="00FA5D27">
        <w:rPr>
          <w:rFonts w:ascii="Roboto-Regular" w:hAnsi="Roboto-Regular"/>
          <w:color w:val="000000"/>
          <w:sz w:val="28"/>
          <w:szCs w:val="28"/>
        </w:rPr>
        <w:t>Писатели третьей волны оказались в эмиграции в совершенно новых условиях, они во многом были не приняты своими предшественниками, чужды "старой эмиграции". В отличие от эмигрантов первой и второй волн, они не ставили перед собой задачи "сохранения культуры" или запечатления лишений, пережитых на родине. Совершенно разный опыт, мировоззрение, даже разный язык (так А.Солженицын издает Словарь языкового расширения, включавший диалекты, лагерный жаргон) мешали возникновению связей между поколениями.</w:t>
      </w:r>
    </w:p>
    <w:p w:rsidR="00FA5D27" w:rsidRPr="00FA5D27" w:rsidRDefault="00FA5D27" w:rsidP="00FA5D27">
      <w:pPr>
        <w:pStyle w:val="a3"/>
        <w:shd w:val="clear" w:color="auto" w:fill="FFFFFF"/>
        <w:spacing w:before="0" w:beforeAutospacing="0" w:after="285" w:afterAutospacing="0"/>
        <w:rPr>
          <w:rFonts w:ascii="Roboto-Regular" w:hAnsi="Roboto-Regular"/>
          <w:color w:val="000000"/>
          <w:sz w:val="28"/>
          <w:szCs w:val="28"/>
        </w:rPr>
      </w:pPr>
      <w:r w:rsidRPr="00FA5D27">
        <w:rPr>
          <w:rFonts w:ascii="Roboto-Regular" w:hAnsi="Roboto-Regular"/>
          <w:color w:val="000000"/>
          <w:sz w:val="28"/>
          <w:szCs w:val="28"/>
        </w:rPr>
        <w:t>Русский язык за 50 лет советской власти претерпел значительные изменения, творчество представителей третьей волны складывалось не столько под воздействием русской классики, сколько под влиянием популярной в 60-е годы в СССР американской и латиноамериканской литературы, а также поэзии М.Цветаевой, Б.Пастернака, прозы А.Платонова. Одной из основных черт русской эмигрантской литературы третьей волны станет ее тяготение к авангарду, постмодернизму.</w:t>
      </w:r>
    </w:p>
    <w:p w:rsidR="00FA5D27" w:rsidRPr="00FA5D27" w:rsidRDefault="00FA5D27" w:rsidP="00FA5D27">
      <w:pPr>
        <w:pStyle w:val="a3"/>
        <w:shd w:val="clear" w:color="auto" w:fill="FFFFFF"/>
        <w:spacing w:before="0" w:beforeAutospacing="0" w:after="285" w:afterAutospacing="0"/>
        <w:rPr>
          <w:rFonts w:ascii="Roboto-Regular" w:hAnsi="Roboto-Regular"/>
          <w:color w:val="000000"/>
          <w:sz w:val="28"/>
          <w:szCs w:val="28"/>
        </w:rPr>
      </w:pPr>
      <w:r w:rsidRPr="00FA5D27">
        <w:rPr>
          <w:rFonts w:ascii="Roboto-Regular" w:hAnsi="Roboto-Regular"/>
          <w:color w:val="000000"/>
          <w:sz w:val="28"/>
          <w:szCs w:val="28"/>
        </w:rPr>
        <w:t xml:space="preserve">Два крупнейших писателя реалистического направления, работавшие в эмиграции - А.Солженицын и </w:t>
      </w:r>
      <w:proofErr w:type="spellStart"/>
      <w:r w:rsidRPr="00FA5D27">
        <w:rPr>
          <w:rFonts w:ascii="Roboto-Regular" w:hAnsi="Roboto-Regular"/>
          <w:color w:val="000000"/>
          <w:sz w:val="28"/>
          <w:szCs w:val="28"/>
        </w:rPr>
        <w:t>Г.Владимов</w:t>
      </w:r>
      <w:proofErr w:type="spellEnd"/>
      <w:r w:rsidRPr="00FA5D27">
        <w:rPr>
          <w:rFonts w:ascii="Roboto-Regular" w:hAnsi="Roboto-Regular"/>
          <w:color w:val="000000"/>
          <w:sz w:val="28"/>
          <w:szCs w:val="28"/>
        </w:rPr>
        <w:t xml:space="preserve">. А.Солженицын, вынужденно выехав за рубеж, создает в изгнании роман-эпопею "Красное колесо", в котором обращается к ключевым событиям русской истории ХХ века, самобытно трактуя их. Эмигрировавший незадолго до перестройки (в 1983), </w:t>
      </w:r>
      <w:proofErr w:type="spellStart"/>
      <w:r w:rsidRPr="00FA5D27">
        <w:rPr>
          <w:rFonts w:ascii="Roboto-Regular" w:hAnsi="Roboto-Regular"/>
          <w:color w:val="000000"/>
          <w:sz w:val="28"/>
          <w:szCs w:val="28"/>
        </w:rPr>
        <w:t>Г.Владимов</w:t>
      </w:r>
      <w:proofErr w:type="spellEnd"/>
      <w:r w:rsidRPr="00FA5D27">
        <w:rPr>
          <w:rFonts w:ascii="Roboto-Regular" w:hAnsi="Roboto-Regular"/>
          <w:color w:val="000000"/>
          <w:sz w:val="28"/>
          <w:szCs w:val="28"/>
        </w:rPr>
        <w:t xml:space="preserve"> публикует роман "Генерал и его армия", в котором также касается исторической темы: в центре романа события Великой Отечественной Войны, отменившие идейное и классовое противостояние внутри советского общества, замордованного репрессиями 30-х годов. Судьбе крестьянского рода посвящает свой роман "Семь дней" творенья В.Максимов. В.Некрасов, получивший Сталинскую премию за роман "В окопах Сталинграда", после выезда публикует "Записки зеваки", "Маленькую печальную повесть".</w:t>
      </w:r>
    </w:p>
    <w:p w:rsidR="00FA5D27" w:rsidRDefault="00FA5D27" w:rsidP="00FA5D27">
      <w:pPr>
        <w:pStyle w:val="a3"/>
        <w:shd w:val="clear" w:color="auto" w:fill="FFFFFF"/>
        <w:spacing w:before="0" w:beforeAutospacing="0" w:after="285" w:afterAutospacing="0"/>
        <w:rPr>
          <w:rFonts w:ascii="Roboto-Regular" w:hAnsi="Roboto-Regular"/>
          <w:color w:val="000000"/>
          <w:sz w:val="28"/>
          <w:szCs w:val="28"/>
        </w:rPr>
      </w:pPr>
      <w:r w:rsidRPr="00FA5D27">
        <w:rPr>
          <w:rFonts w:ascii="Roboto-Regular" w:hAnsi="Roboto-Regular"/>
          <w:color w:val="000000"/>
          <w:sz w:val="28"/>
          <w:szCs w:val="28"/>
        </w:rPr>
        <w:t xml:space="preserve">Среди поэтов, оказавшихся в изгнании - Н.Коржавин, </w:t>
      </w:r>
      <w:proofErr w:type="spellStart"/>
      <w:r w:rsidRPr="00FA5D27">
        <w:rPr>
          <w:rFonts w:ascii="Roboto-Regular" w:hAnsi="Roboto-Regular"/>
          <w:color w:val="000000"/>
          <w:sz w:val="28"/>
          <w:szCs w:val="28"/>
        </w:rPr>
        <w:t>Ю.Кублановский</w:t>
      </w:r>
      <w:proofErr w:type="spellEnd"/>
      <w:r w:rsidRPr="00FA5D27">
        <w:rPr>
          <w:rFonts w:ascii="Roboto-Regular" w:hAnsi="Roboto-Regular"/>
          <w:color w:val="000000"/>
          <w:sz w:val="28"/>
          <w:szCs w:val="28"/>
        </w:rPr>
        <w:t xml:space="preserve">, А.Цветков, А.Галич, И.Бродский. Видное место в истории русской поэзии принадлежит И.Бродскому, получившему в 1987 Нобелевскую премию за "развитие и модернизацию классических форм". В эмиграции Бродский публикует стихотворные сборники и поэмы: "Остановка в пустыне", "Часть речи", "Конец прекрасной эпохи", "Римские элегии", "Новые стансы </w:t>
      </w:r>
      <w:proofErr w:type="gramStart"/>
      <w:r w:rsidRPr="00FA5D27">
        <w:rPr>
          <w:rFonts w:ascii="Roboto-Regular" w:hAnsi="Roboto-Regular"/>
          <w:color w:val="000000"/>
          <w:sz w:val="28"/>
          <w:szCs w:val="28"/>
        </w:rPr>
        <w:t>к</w:t>
      </w:r>
      <w:proofErr w:type="gramEnd"/>
      <w:r w:rsidRPr="00FA5D27">
        <w:rPr>
          <w:rFonts w:ascii="Roboto-Regular" w:hAnsi="Roboto-Regular"/>
          <w:color w:val="000000"/>
          <w:sz w:val="28"/>
          <w:szCs w:val="28"/>
        </w:rPr>
        <w:t xml:space="preserve"> Августе", "Осенний крик ястреба".</w:t>
      </w:r>
    </w:p>
    <w:p w:rsidR="00032104" w:rsidRPr="00FA5D27" w:rsidRDefault="00032104" w:rsidP="00FA5D27">
      <w:pPr>
        <w:pStyle w:val="a3"/>
        <w:shd w:val="clear" w:color="auto" w:fill="FFFFFF"/>
        <w:spacing w:before="0" w:beforeAutospacing="0" w:after="285" w:afterAutospacing="0"/>
        <w:rPr>
          <w:rFonts w:ascii="Roboto-Regular" w:hAnsi="Roboto-Regular"/>
          <w:color w:val="000000"/>
          <w:sz w:val="28"/>
          <w:szCs w:val="28"/>
        </w:rPr>
      </w:pPr>
      <w:r>
        <w:rPr>
          <w:rFonts w:ascii="Roboto-Regular" w:hAnsi="Roboto-Regular"/>
          <w:color w:val="000000"/>
          <w:sz w:val="28"/>
          <w:szCs w:val="28"/>
        </w:rPr>
        <w:t xml:space="preserve">                        Иван Сергеевич Шмелёв</w:t>
      </w:r>
    </w:p>
    <w:p w:rsidR="00032104" w:rsidRPr="00032104" w:rsidRDefault="00032104" w:rsidP="00032104">
      <w:pPr>
        <w:pStyle w:val="a3"/>
        <w:shd w:val="clear" w:color="auto" w:fill="FFFFFF"/>
        <w:spacing w:before="0" w:beforeAutospacing="0" w:after="285" w:afterAutospacing="0"/>
        <w:rPr>
          <w:rFonts w:ascii="Roboto-Regular" w:hAnsi="Roboto-Regular"/>
          <w:color w:val="000000"/>
          <w:sz w:val="28"/>
          <w:szCs w:val="28"/>
        </w:rPr>
      </w:pPr>
      <w:r w:rsidRPr="00032104">
        <w:rPr>
          <w:rFonts w:ascii="Roboto-Regular" w:hAnsi="Roboto-Regular"/>
          <w:color w:val="000000"/>
          <w:sz w:val="28"/>
          <w:szCs w:val="28"/>
        </w:rPr>
        <w:lastRenderedPageBreak/>
        <w:t xml:space="preserve">Иван Сергеевич Шмелёв (1873-1950) - русский писатель, публицист, православный мыслитель XX века. Яркий представитель консервативно-христианского направления русской словесности. С раннего детства влияние на его мировоззрение оказало воспитание дяди - </w:t>
      </w:r>
      <w:proofErr w:type="spellStart"/>
      <w:r w:rsidRPr="00032104">
        <w:rPr>
          <w:rFonts w:ascii="Roboto-Regular" w:hAnsi="Roboto-Regular"/>
          <w:color w:val="000000"/>
          <w:sz w:val="28"/>
          <w:szCs w:val="28"/>
        </w:rPr>
        <w:t>Горкина</w:t>
      </w:r>
      <w:proofErr w:type="spellEnd"/>
      <w:r w:rsidRPr="00032104">
        <w:rPr>
          <w:rFonts w:ascii="Roboto-Regular" w:hAnsi="Roboto-Regular"/>
          <w:color w:val="000000"/>
          <w:sz w:val="28"/>
          <w:szCs w:val="28"/>
        </w:rPr>
        <w:t xml:space="preserve"> Михаила </w:t>
      </w:r>
      <w:proofErr w:type="spellStart"/>
      <w:r w:rsidRPr="00032104">
        <w:rPr>
          <w:rFonts w:ascii="Roboto-Regular" w:hAnsi="Roboto-Regular"/>
          <w:color w:val="000000"/>
          <w:sz w:val="28"/>
          <w:szCs w:val="28"/>
        </w:rPr>
        <w:t>Панкратовича</w:t>
      </w:r>
      <w:proofErr w:type="spellEnd"/>
      <w:r w:rsidRPr="00032104">
        <w:rPr>
          <w:rFonts w:ascii="Roboto-Regular" w:hAnsi="Roboto-Regular"/>
          <w:color w:val="000000"/>
          <w:sz w:val="28"/>
          <w:szCs w:val="28"/>
        </w:rPr>
        <w:t xml:space="preserve"> - глубоко верующего человека. В доме Шмелевых сохранялись традиции православного благочестия, патриархальный уклад. Так в Иване Сергеевиче пробудилась тяга к религии, которая скажется на его философских взглядах и в литературном творчестве.</w:t>
      </w:r>
    </w:p>
    <w:p w:rsidR="00032104" w:rsidRPr="00032104" w:rsidRDefault="00032104" w:rsidP="00032104">
      <w:pPr>
        <w:pStyle w:val="a3"/>
        <w:shd w:val="clear" w:color="auto" w:fill="FFFFFF"/>
        <w:spacing w:before="0" w:beforeAutospacing="0" w:after="285" w:afterAutospacing="0"/>
        <w:rPr>
          <w:rFonts w:ascii="Roboto-Regular" w:hAnsi="Roboto-Regular"/>
          <w:color w:val="000000"/>
          <w:sz w:val="28"/>
          <w:szCs w:val="28"/>
        </w:rPr>
      </w:pPr>
      <w:r w:rsidRPr="00032104">
        <w:rPr>
          <w:rFonts w:ascii="Roboto-Regular" w:hAnsi="Roboto-Regular"/>
          <w:color w:val="000000"/>
          <w:sz w:val="28"/>
          <w:szCs w:val="28"/>
        </w:rPr>
        <w:t>Стремление к литературному труду пробудилось у Шмелева еще во время обучения в московской гимназии.</w:t>
      </w:r>
    </w:p>
    <w:p w:rsidR="00032104" w:rsidRPr="00032104" w:rsidRDefault="00032104" w:rsidP="00032104">
      <w:pPr>
        <w:pStyle w:val="a3"/>
        <w:shd w:val="clear" w:color="auto" w:fill="FFFFFF"/>
        <w:spacing w:before="0" w:beforeAutospacing="0" w:after="285" w:afterAutospacing="0"/>
        <w:rPr>
          <w:rFonts w:ascii="Roboto-Regular" w:hAnsi="Roboto-Regular"/>
          <w:color w:val="000000"/>
          <w:sz w:val="28"/>
          <w:szCs w:val="28"/>
        </w:rPr>
      </w:pPr>
      <w:r w:rsidRPr="00032104">
        <w:rPr>
          <w:rFonts w:ascii="Roboto-Regular" w:hAnsi="Roboto-Regular"/>
          <w:color w:val="000000"/>
          <w:sz w:val="28"/>
          <w:szCs w:val="28"/>
        </w:rPr>
        <w:t xml:space="preserve">В 1895 году, совершая свадебное путешествие на святой остров Валаам, он заехал в Троице-Сергиеву лавру, чтобы получить благословение известного подвижника, иеромонаха </w:t>
      </w:r>
      <w:proofErr w:type="spellStart"/>
      <w:r w:rsidRPr="00032104">
        <w:rPr>
          <w:rFonts w:ascii="Roboto-Regular" w:hAnsi="Roboto-Regular"/>
          <w:color w:val="000000"/>
          <w:sz w:val="28"/>
          <w:szCs w:val="28"/>
        </w:rPr>
        <w:t>Варнавы</w:t>
      </w:r>
      <w:proofErr w:type="spellEnd"/>
      <w:r w:rsidRPr="00032104">
        <w:rPr>
          <w:rFonts w:ascii="Roboto-Regular" w:hAnsi="Roboto-Regular"/>
          <w:color w:val="000000"/>
          <w:sz w:val="28"/>
          <w:szCs w:val="28"/>
        </w:rPr>
        <w:t xml:space="preserve"> Гефсиманского, и старец предрек предстоящий ему “крест” страданий, прозрел и укрепил в нем писательский дар, сказав: “Превознесешься своим талантом”.</w:t>
      </w:r>
    </w:p>
    <w:p w:rsidR="00032104" w:rsidRPr="00032104" w:rsidRDefault="00032104" w:rsidP="00032104">
      <w:pPr>
        <w:pStyle w:val="a3"/>
        <w:shd w:val="clear" w:color="auto" w:fill="FFFFFF"/>
        <w:spacing w:before="0" w:beforeAutospacing="0" w:after="285" w:afterAutospacing="0"/>
        <w:rPr>
          <w:rFonts w:ascii="Roboto-Regular" w:hAnsi="Roboto-Regular"/>
          <w:color w:val="000000"/>
          <w:sz w:val="28"/>
          <w:szCs w:val="28"/>
        </w:rPr>
      </w:pPr>
      <w:r w:rsidRPr="00032104">
        <w:rPr>
          <w:rFonts w:ascii="Roboto-Regular" w:hAnsi="Roboto-Regular"/>
          <w:color w:val="000000"/>
          <w:sz w:val="28"/>
          <w:szCs w:val="28"/>
        </w:rPr>
        <w:t>В 1898 году Шмелев окончил юридический факультет Московского университета, служил помощником присяжного поверенного в Москве, чиновником для особых поручений во Владимире. В 1907 году вышел в отставку и посвятил себя литературной деятельности.</w:t>
      </w:r>
    </w:p>
    <w:p w:rsidR="00032104" w:rsidRPr="00032104" w:rsidRDefault="00032104" w:rsidP="00032104">
      <w:pPr>
        <w:pStyle w:val="a3"/>
        <w:shd w:val="clear" w:color="auto" w:fill="FFFFFF"/>
        <w:spacing w:before="0" w:beforeAutospacing="0" w:after="285" w:afterAutospacing="0"/>
        <w:rPr>
          <w:rFonts w:ascii="Roboto-Regular" w:hAnsi="Roboto-Regular"/>
          <w:color w:val="000000"/>
          <w:sz w:val="28"/>
          <w:szCs w:val="28"/>
        </w:rPr>
      </w:pPr>
      <w:r w:rsidRPr="00032104">
        <w:rPr>
          <w:rFonts w:ascii="Roboto-Regular" w:hAnsi="Roboto-Regular"/>
          <w:color w:val="000000"/>
          <w:sz w:val="28"/>
          <w:szCs w:val="28"/>
        </w:rPr>
        <w:t>В его ранних рассказах и повестях звучит тема мучительной и несправедливой жизни. Автор сочувствует “маленьким” людям, которые хотят вырваться из пустоты и однообразия окружающего мира, наблюдает распад патриархального уклада, конфликт поколений отцов и детей. Повесть “Человек из ресторана” (1911) принесла автору широкую известность и большой успех.</w:t>
      </w:r>
    </w:p>
    <w:p w:rsidR="00032104" w:rsidRPr="00032104" w:rsidRDefault="00032104" w:rsidP="00032104">
      <w:pPr>
        <w:pStyle w:val="a3"/>
        <w:shd w:val="clear" w:color="auto" w:fill="FFFFFF"/>
        <w:spacing w:before="0" w:beforeAutospacing="0" w:after="285" w:afterAutospacing="0"/>
        <w:rPr>
          <w:rFonts w:ascii="Roboto-Regular" w:hAnsi="Roboto-Regular"/>
          <w:color w:val="000000"/>
          <w:sz w:val="28"/>
          <w:szCs w:val="28"/>
        </w:rPr>
      </w:pPr>
      <w:r w:rsidRPr="00032104">
        <w:rPr>
          <w:rFonts w:ascii="Roboto-Regular" w:hAnsi="Roboto-Regular"/>
          <w:color w:val="000000"/>
          <w:sz w:val="28"/>
          <w:szCs w:val="28"/>
        </w:rPr>
        <w:t xml:space="preserve">Ещё в дореволюционную эпоху критики сразу же поставили его в ряды писателей реалистической школы. Шмелева называли продолжателем традиций великого писателя Ф.М. Достоевского, творчество и мировоззрение которого отразились в его произведениях. Первым такое наблюдение сделал литературовед В.Л. Львов-Рогачевский, прямо указавший на сходство центральных образов повести "Человек из ресторана" с "маленькими людьми" Достоевского. Критик газеты "Россия" А.К. Бороздин писал о "Человеке из ресторана", что повесть эта "имеет то же значение для нашего времени, какое некогда имели "Бедные люди". Такого же мнения придерживается </w:t>
      </w:r>
      <w:proofErr w:type="spellStart"/>
      <w:r w:rsidRPr="00032104">
        <w:rPr>
          <w:rFonts w:ascii="Roboto-Regular" w:hAnsi="Roboto-Regular"/>
          <w:color w:val="000000"/>
          <w:sz w:val="28"/>
          <w:szCs w:val="28"/>
        </w:rPr>
        <w:t>А.Бурнакин</w:t>
      </w:r>
      <w:proofErr w:type="spellEnd"/>
      <w:r w:rsidRPr="00032104">
        <w:rPr>
          <w:rFonts w:ascii="Roboto-Regular" w:hAnsi="Roboto-Regular"/>
          <w:color w:val="000000"/>
          <w:sz w:val="28"/>
          <w:szCs w:val="28"/>
        </w:rPr>
        <w:t xml:space="preserve">, </w:t>
      </w:r>
      <w:proofErr w:type="gramStart"/>
      <w:r w:rsidRPr="00032104">
        <w:rPr>
          <w:rFonts w:ascii="Roboto-Regular" w:hAnsi="Roboto-Regular"/>
          <w:color w:val="000000"/>
          <w:sz w:val="28"/>
          <w:szCs w:val="28"/>
        </w:rPr>
        <w:t>проводивший</w:t>
      </w:r>
      <w:proofErr w:type="gramEnd"/>
      <w:r w:rsidRPr="00032104">
        <w:rPr>
          <w:rFonts w:ascii="Roboto-Regular" w:hAnsi="Roboto-Regular"/>
          <w:color w:val="000000"/>
          <w:sz w:val="28"/>
          <w:szCs w:val="28"/>
        </w:rPr>
        <w:t xml:space="preserve"> параллель между Макаром Девушкиным и Яковом </w:t>
      </w:r>
      <w:proofErr w:type="spellStart"/>
      <w:r w:rsidRPr="00032104">
        <w:rPr>
          <w:rFonts w:ascii="Roboto-Regular" w:hAnsi="Roboto-Regular"/>
          <w:color w:val="000000"/>
          <w:sz w:val="28"/>
          <w:szCs w:val="28"/>
        </w:rPr>
        <w:t>Скороходовым</w:t>
      </w:r>
      <w:proofErr w:type="spellEnd"/>
      <w:r w:rsidRPr="00032104">
        <w:rPr>
          <w:rFonts w:ascii="Roboto-Regular" w:hAnsi="Roboto-Regular"/>
          <w:color w:val="000000"/>
          <w:sz w:val="28"/>
          <w:szCs w:val="28"/>
        </w:rPr>
        <w:t>.</w:t>
      </w:r>
    </w:p>
    <w:p w:rsidR="00032104" w:rsidRPr="00032104" w:rsidRDefault="00032104" w:rsidP="00032104">
      <w:pPr>
        <w:pStyle w:val="a3"/>
        <w:shd w:val="clear" w:color="auto" w:fill="FFFFFF"/>
        <w:spacing w:before="0" w:beforeAutospacing="0" w:after="285" w:afterAutospacing="0"/>
        <w:rPr>
          <w:rFonts w:ascii="Roboto-Regular" w:hAnsi="Roboto-Regular"/>
          <w:color w:val="000000"/>
          <w:sz w:val="28"/>
          <w:szCs w:val="28"/>
        </w:rPr>
      </w:pPr>
      <w:r w:rsidRPr="00032104">
        <w:rPr>
          <w:rFonts w:ascii="Roboto-Regular" w:hAnsi="Roboto-Regular"/>
          <w:color w:val="000000"/>
          <w:sz w:val="28"/>
          <w:szCs w:val="28"/>
        </w:rPr>
        <w:t xml:space="preserve">Известный ученый, богослов, литературовед и профессор Московской Духовной академии М.М. Дунаев (1945-2008) в статье "Шмелев и Достоевский" указывает на то, что Иван Сергеевич Шмелев "подобно </w:t>
      </w:r>
      <w:r w:rsidRPr="00032104">
        <w:rPr>
          <w:rFonts w:ascii="Roboto-Regular" w:hAnsi="Roboto-Regular"/>
          <w:color w:val="000000"/>
          <w:sz w:val="28"/>
          <w:szCs w:val="28"/>
        </w:rPr>
        <w:lastRenderedPageBreak/>
        <w:t>Достоевскому разоблачает жестокость власти денег", а в его произведениях постоянно звучит тема любви к народу-труженику. Также М.М. Дунаев отмечает: "Изображение жизни "</w:t>
      </w:r>
      <w:proofErr w:type="gramStart"/>
      <w:r w:rsidRPr="00032104">
        <w:rPr>
          <w:rFonts w:ascii="Roboto-Regular" w:hAnsi="Roboto-Regular"/>
          <w:color w:val="000000"/>
          <w:sz w:val="28"/>
          <w:szCs w:val="28"/>
        </w:rPr>
        <w:t>униженных</w:t>
      </w:r>
      <w:proofErr w:type="gramEnd"/>
      <w:r w:rsidRPr="00032104">
        <w:rPr>
          <w:rFonts w:ascii="Roboto-Regular" w:hAnsi="Roboto-Regular"/>
          <w:color w:val="000000"/>
          <w:sz w:val="28"/>
          <w:szCs w:val="28"/>
        </w:rPr>
        <w:t xml:space="preserve"> и оскорбленных" тесно смыкается у Шмелева с темой "маленького человека" - давней и традиционной темой передовой русской литературы". </w:t>
      </w:r>
      <w:proofErr w:type="gramStart"/>
      <w:r w:rsidRPr="00032104">
        <w:rPr>
          <w:rFonts w:ascii="Roboto-Regular" w:hAnsi="Roboto-Regular"/>
          <w:color w:val="000000"/>
          <w:sz w:val="28"/>
          <w:szCs w:val="28"/>
        </w:rPr>
        <w:t>Также, как</w:t>
      </w:r>
      <w:proofErr w:type="gramEnd"/>
      <w:r w:rsidRPr="00032104">
        <w:rPr>
          <w:rFonts w:ascii="Roboto-Regular" w:hAnsi="Roboto-Regular"/>
          <w:color w:val="000000"/>
          <w:sz w:val="28"/>
          <w:szCs w:val="28"/>
        </w:rPr>
        <w:t xml:space="preserve"> и Достоевский Шмелев стремится найти большого человека в маленьком, способного благородно действовать, мыслить. Показывая тем самым, что духовно эти люди выше, богаче и благороднее сильных мира сего - в этом и заключается тема. Однако И. Шмелев заявил и о своей трактовке традиционной, устоявшейся в русской литературе темы. Он ориентировал читателя не только на сострадание «маленькому» человеку, а на спасение человека, духовное возрождение, данных ему Господом. Скороходов в какой-то мере моралист-христианин, он утешается Высшим Промыслом. Тема внутренней победы человека, скрепление его духовных и физических возможностей как результат православного мировосприятия, заявленная И. Шмелевым в «Человеке из ресторана», доминирует во всем его творчестве. Также в повести присутствовала и иная тема</w:t>
      </w:r>
      <w:proofErr w:type="gramStart"/>
      <w:r w:rsidRPr="00032104">
        <w:rPr>
          <w:rFonts w:ascii="Roboto-Regular" w:hAnsi="Roboto-Regular"/>
          <w:color w:val="000000"/>
          <w:sz w:val="28"/>
          <w:szCs w:val="28"/>
        </w:rPr>
        <w:t xml:space="preserve"> -- </w:t>
      </w:r>
      <w:proofErr w:type="gramEnd"/>
      <w:r w:rsidRPr="00032104">
        <w:rPr>
          <w:rFonts w:ascii="Roboto-Regular" w:hAnsi="Roboto-Regular"/>
          <w:color w:val="000000"/>
          <w:sz w:val="28"/>
          <w:szCs w:val="28"/>
        </w:rPr>
        <w:t>христианского смирения, связанная с фигурой загадочного старичка, говорящего: «Без Господа не проживешь!»</w:t>
      </w:r>
    </w:p>
    <w:p w:rsidR="00032104" w:rsidRPr="00032104" w:rsidRDefault="00032104" w:rsidP="00032104">
      <w:pPr>
        <w:pStyle w:val="a3"/>
        <w:shd w:val="clear" w:color="auto" w:fill="FFFFFF"/>
        <w:spacing w:before="0" w:beforeAutospacing="0" w:after="285" w:afterAutospacing="0"/>
        <w:rPr>
          <w:rFonts w:ascii="Roboto-Regular" w:hAnsi="Roboto-Regular"/>
          <w:color w:val="000000"/>
          <w:sz w:val="28"/>
          <w:szCs w:val="28"/>
        </w:rPr>
      </w:pPr>
      <w:r w:rsidRPr="00032104">
        <w:rPr>
          <w:rFonts w:ascii="Roboto-Regular" w:hAnsi="Roboto-Regular"/>
          <w:color w:val="000000"/>
          <w:sz w:val="28"/>
          <w:szCs w:val="28"/>
        </w:rPr>
        <w:t>Оценивая значение романа Достоевского "Бедные люди", Шмелев позднее писал: "Вопросы социальные явно проступали в романе "Бедные люди". Конечно, в данном случае важно то, что для Шмелева эта тема была неразрывно связана с именем Достоевского.</w:t>
      </w:r>
    </w:p>
    <w:p w:rsidR="00032104" w:rsidRPr="00032104" w:rsidRDefault="00032104" w:rsidP="00032104">
      <w:pPr>
        <w:pStyle w:val="a3"/>
        <w:shd w:val="clear" w:color="auto" w:fill="FFFFFF"/>
        <w:spacing w:before="0" w:beforeAutospacing="0" w:after="285" w:afterAutospacing="0"/>
        <w:rPr>
          <w:rFonts w:ascii="Roboto-Regular" w:hAnsi="Roboto-Regular"/>
          <w:color w:val="000000"/>
          <w:sz w:val="28"/>
          <w:szCs w:val="28"/>
        </w:rPr>
      </w:pPr>
      <w:r w:rsidRPr="00032104">
        <w:rPr>
          <w:rFonts w:ascii="Roboto-Regular" w:hAnsi="Roboto-Regular"/>
          <w:color w:val="000000"/>
          <w:sz w:val="28"/>
          <w:szCs w:val="28"/>
        </w:rPr>
        <w:t>Вопросы веры, религиозного сознания в дореволюционное время мало занимали писателя: увлекшись в юности идеями дарвинизма, толстовства, социализма, Шмелев на долгие годы отходит от Церкви и становится, по собственному признанию, «никаким по вере». Однако уже в этот период явственно звучат в его произведениях очень важные для Шмелева темы страдания и сострадания человеку, которые станут определяющими во всем последующем творчестве.</w:t>
      </w:r>
    </w:p>
    <w:p w:rsidR="00032104" w:rsidRPr="00032104" w:rsidRDefault="00032104" w:rsidP="00032104">
      <w:pPr>
        <w:pStyle w:val="a3"/>
        <w:shd w:val="clear" w:color="auto" w:fill="FFFFFF"/>
        <w:spacing w:before="0" w:beforeAutospacing="0" w:after="285" w:afterAutospacing="0"/>
        <w:rPr>
          <w:rFonts w:ascii="Roboto-Regular" w:hAnsi="Roboto-Regular"/>
          <w:color w:val="000000"/>
          <w:sz w:val="28"/>
          <w:szCs w:val="28"/>
        </w:rPr>
      </w:pPr>
      <w:r w:rsidRPr="00032104">
        <w:rPr>
          <w:rFonts w:ascii="Roboto-Regular" w:hAnsi="Roboto-Regular"/>
          <w:color w:val="000000"/>
          <w:sz w:val="28"/>
          <w:szCs w:val="28"/>
        </w:rPr>
        <w:t>Страшные потрясения в России, связанные с Февральской революцией и Октябрьским переворотом, повлекли за собой мировоззренческий перелом в душе писателя. Жизнь преподнесла трагические события: потеря единственного сына, который был всем смыслом жизни, страшный голод в оккупированном городе Алушту, ужасы массовой резни, устроенной большевиками в Крыму в 1920-1921 годы, привели Шмелёва к тяжелой душевной депрессии. Все эти безумные пережитые дни, когда писатель видел гибель всего вокруг, зло, голод, озверение и безумие людей - все это нашло отражение в автобиографической эпопее "Солнце мёртвых", где писатель раскрыл личные переживания и впечатления о революции и Гражданской войне.</w:t>
      </w:r>
    </w:p>
    <w:p w:rsidR="00032104" w:rsidRPr="00032104" w:rsidRDefault="00032104" w:rsidP="00032104">
      <w:pPr>
        <w:pStyle w:val="a3"/>
        <w:shd w:val="clear" w:color="auto" w:fill="FFFFFF"/>
        <w:spacing w:before="0" w:beforeAutospacing="0" w:after="285" w:afterAutospacing="0"/>
        <w:rPr>
          <w:rFonts w:ascii="Roboto-Regular" w:hAnsi="Roboto-Regular"/>
          <w:color w:val="000000"/>
          <w:sz w:val="28"/>
          <w:szCs w:val="28"/>
        </w:rPr>
      </w:pPr>
      <w:r w:rsidRPr="00032104">
        <w:rPr>
          <w:rFonts w:ascii="Roboto-Regular" w:hAnsi="Roboto-Regular"/>
          <w:color w:val="000000"/>
          <w:sz w:val="28"/>
          <w:szCs w:val="28"/>
        </w:rPr>
        <w:lastRenderedPageBreak/>
        <w:t xml:space="preserve">По возвращении в Москву, Шмёлев задумывается наэмиграцией, куда его звал И.А. Бунин, </w:t>
      </w:r>
      <w:proofErr w:type="gramStart"/>
      <w:r w:rsidRPr="00032104">
        <w:rPr>
          <w:rFonts w:ascii="Roboto-Regular" w:hAnsi="Roboto-Regular"/>
          <w:color w:val="000000"/>
          <w:sz w:val="28"/>
          <w:szCs w:val="28"/>
        </w:rPr>
        <w:t>обещая всячески поддерживать его семье и в 1923 году Шмёлев уезжает</w:t>
      </w:r>
      <w:proofErr w:type="gramEnd"/>
      <w:r w:rsidRPr="00032104">
        <w:rPr>
          <w:rFonts w:ascii="Roboto-Regular" w:hAnsi="Roboto-Regular"/>
          <w:color w:val="000000"/>
          <w:sz w:val="28"/>
          <w:szCs w:val="28"/>
        </w:rPr>
        <w:t xml:space="preserve"> в Париж, где прожил 27 лет.</w:t>
      </w:r>
    </w:p>
    <w:p w:rsidR="00032104" w:rsidRPr="00032104" w:rsidRDefault="00032104" w:rsidP="00032104">
      <w:pPr>
        <w:pStyle w:val="a3"/>
        <w:shd w:val="clear" w:color="auto" w:fill="FFFFFF"/>
        <w:spacing w:before="0" w:beforeAutospacing="0" w:after="285" w:afterAutospacing="0"/>
        <w:rPr>
          <w:rFonts w:ascii="Roboto-Regular" w:hAnsi="Roboto-Regular"/>
          <w:color w:val="000000"/>
          <w:sz w:val="28"/>
          <w:szCs w:val="28"/>
        </w:rPr>
      </w:pPr>
      <w:r w:rsidRPr="00032104">
        <w:rPr>
          <w:rFonts w:ascii="Roboto-Regular" w:hAnsi="Roboto-Regular"/>
          <w:color w:val="000000"/>
          <w:sz w:val="28"/>
          <w:szCs w:val="28"/>
        </w:rPr>
        <w:t xml:space="preserve">Картина гибели всего живого в Крыму в период красного террора открывается в эпопее “Солнце мертвых” (1924), рисующей торжество зла, голод, бандитизм, постепенную утрату людьми человеческого облика. На страницах кипит непрерывный митинг. Каждый герой высказывает свою точку зрения о Советской власти и благодаря этому можно получить картину событий с разных сторон. Например, если говорить о мнении доктора, он оценивает их с социально-философской точки зрения. Доктор обращается к Достоевскому, через него осмысливается происходящее. Доктор рассуждает о "помойке" и о "вшивой революции". Это то самое "торжество </w:t>
      </w:r>
      <w:proofErr w:type="spellStart"/>
      <w:r w:rsidRPr="00032104">
        <w:rPr>
          <w:rFonts w:ascii="Roboto-Regular" w:hAnsi="Roboto-Regular"/>
          <w:color w:val="000000"/>
          <w:sz w:val="28"/>
          <w:szCs w:val="28"/>
        </w:rPr>
        <w:t>вжи</w:t>
      </w:r>
      <w:proofErr w:type="spellEnd"/>
      <w:r w:rsidRPr="00032104">
        <w:rPr>
          <w:rFonts w:ascii="Roboto-Regular" w:hAnsi="Roboto-Regular"/>
          <w:color w:val="000000"/>
          <w:sz w:val="28"/>
          <w:szCs w:val="28"/>
        </w:rPr>
        <w:t>", которое предсказал Достоевский. Но если обратить внимание на точку зрения повествователя, то мы видим, что этого трагического определения явно недостаточно. Автор не может ограничиться таким познанием происходящего. Красной нитью проходит через книгу образ пустых небес и мертвого солнца: “Бога у меня нет. Синее небо пусто...” Повествователь говорит о сомнениях в вере. Этим начинается "Солнце мертвых" и возникает мысль, что и Бога нет, а "если Бога нет, всё позволено?" по Достоевскому и то, что воплощено в Иване Карамазове - очень много автобиографического: он сомневается в справедливости человеческого устройства. От безысходности логики в его рассуждениях о человеке, он понимает ограниченность разума и что есть что-то за пределами разума значимое существо, которое и является наслаждением. Этот тупик и есть возрождение к вере.</w:t>
      </w:r>
    </w:p>
    <w:p w:rsidR="00032104" w:rsidRPr="00032104" w:rsidRDefault="00032104" w:rsidP="00032104">
      <w:pPr>
        <w:pStyle w:val="a3"/>
        <w:shd w:val="clear" w:color="auto" w:fill="FFFFFF"/>
        <w:spacing w:before="0" w:beforeAutospacing="0" w:after="285" w:afterAutospacing="0"/>
        <w:rPr>
          <w:rFonts w:ascii="Roboto-Regular" w:hAnsi="Roboto-Regular"/>
          <w:color w:val="000000"/>
          <w:sz w:val="28"/>
          <w:szCs w:val="28"/>
        </w:rPr>
      </w:pPr>
      <w:r w:rsidRPr="00032104">
        <w:rPr>
          <w:rFonts w:ascii="Roboto-Regular" w:hAnsi="Roboto-Regular"/>
          <w:color w:val="000000"/>
          <w:sz w:val="28"/>
          <w:szCs w:val="28"/>
        </w:rPr>
        <w:t>Все происходящие страшные события заставляет писателя задуматься над тем, что пути Господни неисповедимы, что есть высший замысел, ради которого была послана в мир эта трагедия. В эпопее есть внутренний сюжет - преодоление сомнений в вере самого писателя. В итоге сомнение было преодолено, вера вновь обретена. По мысли Шмелева, искупление страданий возможно при испытании новых страданий, и это искупительное страдание, приведет человечество в "небесное Царствие". Здесь много близкого и Достоевскому.</w:t>
      </w:r>
    </w:p>
    <w:p w:rsidR="00032104" w:rsidRPr="00032104" w:rsidRDefault="00032104" w:rsidP="00032104">
      <w:pPr>
        <w:pStyle w:val="a3"/>
        <w:shd w:val="clear" w:color="auto" w:fill="FFFFFF"/>
        <w:spacing w:before="0" w:beforeAutospacing="0" w:after="285" w:afterAutospacing="0"/>
        <w:rPr>
          <w:rFonts w:ascii="Roboto-Regular" w:hAnsi="Roboto-Regular"/>
          <w:color w:val="000000"/>
          <w:sz w:val="28"/>
          <w:szCs w:val="28"/>
        </w:rPr>
      </w:pPr>
      <w:r w:rsidRPr="00032104">
        <w:rPr>
          <w:rFonts w:ascii="Roboto-Regular" w:hAnsi="Roboto-Regular"/>
          <w:color w:val="000000"/>
          <w:sz w:val="28"/>
          <w:szCs w:val="28"/>
        </w:rPr>
        <w:t>Эпопея Шмелева, с огромной художественной силой запечатлевшая трагедию русского народа, принесла автору европейскую известность.</w:t>
      </w:r>
    </w:p>
    <w:p w:rsidR="00032104" w:rsidRPr="00032104" w:rsidRDefault="00032104" w:rsidP="00032104">
      <w:pPr>
        <w:pStyle w:val="a3"/>
        <w:shd w:val="clear" w:color="auto" w:fill="FFFFFF"/>
        <w:spacing w:before="0" w:beforeAutospacing="0" w:after="285" w:afterAutospacing="0"/>
        <w:rPr>
          <w:rFonts w:ascii="Roboto-Regular" w:hAnsi="Roboto-Regular"/>
          <w:color w:val="000000"/>
          <w:sz w:val="28"/>
          <w:szCs w:val="28"/>
        </w:rPr>
      </w:pPr>
      <w:r w:rsidRPr="00032104">
        <w:rPr>
          <w:rFonts w:ascii="Roboto-Regular" w:hAnsi="Roboto-Regular"/>
          <w:color w:val="000000"/>
          <w:sz w:val="28"/>
          <w:szCs w:val="28"/>
        </w:rPr>
        <w:t xml:space="preserve">В изгнании он стал одним из духовных лидеров русской эмиграции. </w:t>
      </w:r>
      <w:proofErr w:type="gramStart"/>
      <w:r w:rsidRPr="00032104">
        <w:rPr>
          <w:rFonts w:ascii="Roboto-Regular" w:hAnsi="Roboto-Regular"/>
          <w:color w:val="000000"/>
          <w:sz w:val="28"/>
          <w:szCs w:val="28"/>
        </w:rPr>
        <w:t>Годы, проведенные в эмиграции отличались</w:t>
      </w:r>
      <w:proofErr w:type="gramEnd"/>
      <w:r w:rsidRPr="00032104">
        <w:rPr>
          <w:rFonts w:ascii="Roboto-Regular" w:hAnsi="Roboto-Regular"/>
          <w:color w:val="000000"/>
          <w:sz w:val="28"/>
          <w:szCs w:val="28"/>
        </w:rPr>
        <w:t xml:space="preserve"> активной творческой деятельностью. Долгое время работал в газете "Русская мысль", публиковался во многих эмигрантских изданиях. В Париже тесно общался с русским философом И.А. Ильиным. Их переписка является важным свидетельством политического и литературного процесса времен русской эмиграции I -ой волны. Их </w:t>
      </w:r>
      <w:r w:rsidRPr="00032104">
        <w:rPr>
          <w:rFonts w:ascii="Roboto-Regular" w:hAnsi="Roboto-Regular"/>
          <w:color w:val="000000"/>
          <w:sz w:val="28"/>
          <w:szCs w:val="28"/>
        </w:rPr>
        <w:lastRenderedPageBreak/>
        <w:t xml:space="preserve">эпистолярное общение охватывает почти четверть века (1927-1950) и носит чрезвычайно интенсивный характер. </w:t>
      </w:r>
      <w:proofErr w:type="gramStart"/>
      <w:r w:rsidRPr="00032104">
        <w:rPr>
          <w:rFonts w:ascii="Roboto-Regular" w:hAnsi="Roboto-Regular"/>
          <w:color w:val="000000"/>
          <w:sz w:val="28"/>
          <w:szCs w:val="28"/>
        </w:rPr>
        <w:t>И Достоевский был одним из многих мотивов переписки, охватывающем самые широкие сферы жизни и культуры.</w:t>
      </w:r>
      <w:proofErr w:type="gramEnd"/>
      <w:r w:rsidRPr="00032104">
        <w:rPr>
          <w:rFonts w:ascii="Roboto-Regular" w:hAnsi="Roboto-Regular"/>
          <w:color w:val="000000"/>
          <w:sz w:val="28"/>
          <w:szCs w:val="28"/>
        </w:rPr>
        <w:t xml:space="preserve"> "Великим мастером слова и образа" назвал Шмелева И.А. Ильин в своей книге "О тьме и просветлении". И эти слова как нельзя более точно характеризуют суть творчества выдающегося русского писателя. Так, чрезвычайно высоко оценивая “Солнце мертвых” Шмелева, Ильин замечает, что это “один из самых страшных документов человеческих”, что при чтении ему казалось, “что человеку от стыда нельзя больше жить на свете” и “что Бог ужасается, что создал человека”. На эмоциональном пределе толкуя о “Солнце мертвых”, Ильин даже заявляет, что по сравнению с повестью Шмелева книга Иова (кстати, любимая книга Достоевского) - “рефлектирующее благочестие обедневшего и захворавшего жида!” и что даже сам Апокалипсис - “книга ходульных аллегорий и сонных страхов”. Конечно же, такие преувеличения И.А. Ильин мог позволить себе только в частном письме.</w:t>
      </w:r>
    </w:p>
    <w:p w:rsidR="00032104" w:rsidRPr="00032104" w:rsidRDefault="00032104" w:rsidP="00032104">
      <w:pPr>
        <w:pStyle w:val="a3"/>
        <w:shd w:val="clear" w:color="auto" w:fill="FFFFFF"/>
        <w:spacing w:before="0" w:beforeAutospacing="0" w:after="285" w:afterAutospacing="0"/>
        <w:rPr>
          <w:rFonts w:ascii="Roboto-Regular" w:hAnsi="Roboto-Regular"/>
          <w:color w:val="000000"/>
          <w:sz w:val="28"/>
          <w:szCs w:val="28"/>
        </w:rPr>
      </w:pPr>
      <w:r w:rsidRPr="00032104">
        <w:rPr>
          <w:rFonts w:ascii="Roboto-Regular" w:hAnsi="Roboto-Regular"/>
          <w:color w:val="000000"/>
          <w:sz w:val="28"/>
          <w:szCs w:val="28"/>
        </w:rPr>
        <w:t>Влияние Достоевского-мыслителя особенно явственно в эмигрантский период литературной деятельности Шмелева. В эти годы Достоевский для Шмелева - прежде всего "дерзновенный мыслитель, пророк грядущей катастрофы". Борьба с мраком, утверждение веры в жизнь и добро - основное содержание Достоевского в понимании позднего Шмелева. Романы "Идиот" и "Братья Карамазовы" Иван Сергеевич называет религиозными. Вопрос о Боге, который, по мнению Шмелева, был главным в творчестве Достоевского, проявился в этих произведениях с особенной силой.</w:t>
      </w:r>
    </w:p>
    <w:p w:rsidR="00032104" w:rsidRPr="00032104" w:rsidRDefault="00032104" w:rsidP="00032104">
      <w:pPr>
        <w:pStyle w:val="a3"/>
        <w:shd w:val="clear" w:color="auto" w:fill="FFFFFF"/>
        <w:spacing w:before="0" w:beforeAutospacing="0" w:after="285" w:afterAutospacing="0"/>
        <w:rPr>
          <w:rFonts w:ascii="Roboto-Regular" w:hAnsi="Roboto-Regular"/>
          <w:color w:val="000000"/>
          <w:sz w:val="28"/>
          <w:szCs w:val="28"/>
        </w:rPr>
      </w:pPr>
      <w:r w:rsidRPr="00032104">
        <w:rPr>
          <w:rFonts w:ascii="Roboto-Regular" w:hAnsi="Roboto-Regular"/>
          <w:color w:val="000000"/>
          <w:sz w:val="28"/>
          <w:szCs w:val="28"/>
        </w:rPr>
        <w:t>В книге “Лето Господне” (1927- 1944), обращаясь к годам детства, Шмелев запечатлел мировосприятие верующего ребенка, доверчиво принявшего в свое сердце Бога. Крестьянская и купеческая среда предстает как целостный мир, полный нравственности и внутренней культуры. Впервые в русской художественной литературе столь полно и глубоко воссоздан церковно-религиозный пласт народной жизни. В переживаниях, молитвенных состояниях персонажей, среди которых и грешники, и святые, открывается духовная жизнь православного христианина. Смысл и красота православных праздников, обрядов, обычаев, остающихся неизменными из века в век, раскрыт настолько ярко и талантливо, что книга стала подлинной энциклопедией русского Православия.</w:t>
      </w:r>
    </w:p>
    <w:p w:rsidR="00032104" w:rsidRPr="00032104" w:rsidRDefault="00032104" w:rsidP="00032104">
      <w:pPr>
        <w:pStyle w:val="a3"/>
        <w:shd w:val="clear" w:color="auto" w:fill="FFFFFF"/>
        <w:spacing w:before="0" w:beforeAutospacing="0" w:after="285" w:afterAutospacing="0"/>
        <w:rPr>
          <w:rFonts w:ascii="Roboto-Regular" w:hAnsi="Roboto-Regular"/>
          <w:color w:val="000000"/>
          <w:sz w:val="28"/>
          <w:szCs w:val="28"/>
        </w:rPr>
      </w:pPr>
      <w:r w:rsidRPr="00032104">
        <w:rPr>
          <w:rFonts w:ascii="Roboto-Regular" w:hAnsi="Roboto-Regular"/>
          <w:color w:val="000000"/>
          <w:sz w:val="28"/>
          <w:szCs w:val="28"/>
        </w:rPr>
        <w:t>Произведения Шмелева отличает то, что всегда было присуще русской классической литературе: гуманизм, убежденность в торжестве добра и справедливости, красота нравственного чувства, глубинная выстраданная любовь к Росс</w:t>
      </w:r>
      <w:proofErr w:type="gramStart"/>
      <w:r w:rsidRPr="00032104">
        <w:rPr>
          <w:rFonts w:ascii="Roboto-Regular" w:hAnsi="Roboto-Regular"/>
          <w:color w:val="000000"/>
          <w:sz w:val="28"/>
          <w:szCs w:val="28"/>
        </w:rPr>
        <w:t>ии и ее</w:t>
      </w:r>
      <w:proofErr w:type="gramEnd"/>
      <w:r w:rsidRPr="00032104">
        <w:rPr>
          <w:rFonts w:ascii="Roboto-Regular" w:hAnsi="Roboto-Regular"/>
          <w:color w:val="000000"/>
          <w:sz w:val="28"/>
          <w:szCs w:val="28"/>
        </w:rPr>
        <w:t xml:space="preserve"> народу, о сложностях жизни, противоречивых исканиях и радостях духовных прозрений. "Звать к свету, к бодрости, к вере в то, что и в простых сердцах, и в бедных людях заложены </w:t>
      </w:r>
      <w:proofErr w:type="gramStart"/>
      <w:r w:rsidRPr="00032104">
        <w:rPr>
          <w:rFonts w:ascii="Roboto-Regular" w:hAnsi="Roboto-Regular"/>
          <w:color w:val="000000"/>
          <w:sz w:val="28"/>
          <w:szCs w:val="28"/>
        </w:rPr>
        <w:t>великие возможности</w:t>
      </w:r>
      <w:proofErr w:type="gramEnd"/>
      <w:r w:rsidRPr="00032104">
        <w:rPr>
          <w:rFonts w:ascii="Roboto-Regular" w:hAnsi="Roboto-Regular"/>
          <w:color w:val="000000"/>
          <w:sz w:val="28"/>
          <w:szCs w:val="28"/>
        </w:rPr>
        <w:t xml:space="preserve">", - в этом видел для себя Шмелев высшее счастье и смысли деятельности. В </w:t>
      </w:r>
      <w:r w:rsidRPr="00032104">
        <w:rPr>
          <w:rFonts w:ascii="Roboto-Regular" w:hAnsi="Roboto-Regular"/>
          <w:color w:val="000000"/>
          <w:sz w:val="28"/>
          <w:szCs w:val="28"/>
        </w:rPr>
        <w:lastRenderedPageBreak/>
        <w:t xml:space="preserve">поисках идеала писатель все более обращался к идее "нравственного просветления", к вере в </w:t>
      </w:r>
      <w:proofErr w:type="spellStart"/>
      <w:r w:rsidRPr="00032104">
        <w:rPr>
          <w:rFonts w:ascii="Roboto-Regular" w:hAnsi="Roboto-Regular"/>
          <w:color w:val="000000"/>
          <w:sz w:val="28"/>
          <w:szCs w:val="28"/>
        </w:rPr>
        <w:t>надсоциальные</w:t>
      </w:r>
      <w:proofErr w:type="spellEnd"/>
      <w:r w:rsidRPr="00032104">
        <w:rPr>
          <w:rFonts w:ascii="Roboto-Regular" w:hAnsi="Roboto-Regular"/>
          <w:color w:val="000000"/>
          <w:sz w:val="28"/>
          <w:szCs w:val="28"/>
        </w:rPr>
        <w:t xml:space="preserve"> законы "светлого неба". Этические основы жизни он связывал с основами религиозными, и, как сам впоследствии говорил Шмелев, эта же идея представлялось ему главной у Достоевского.</w:t>
      </w:r>
    </w:p>
    <w:p w:rsidR="00032104" w:rsidRPr="00032104" w:rsidRDefault="00032104" w:rsidP="00032104">
      <w:pPr>
        <w:pStyle w:val="a3"/>
        <w:shd w:val="clear" w:color="auto" w:fill="FFFFFF"/>
        <w:spacing w:before="0" w:beforeAutospacing="0" w:after="285" w:afterAutospacing="0"/>
        <w:rPr>
          <w:rFonts w:ascii="Roboto-Regular" w:hAnsi="Roboto-Regular"/>
          <w:color w:val="000000"/>
          <w:sz w:val="28"/>
          <w:szCs w:val="28"/>
        </w:rPr>
      </w:pPr>
      <w:r w:rsidRPr="00032104">
        <w:rPr>
          <w:rFonts w:ascii="Roboto-Regular" w:hAnsi="Roboto-Regular"/>
          <w:color w:val="000000"/>
          <w:sz w:val="28"/>
          <w:szCs w:val="28"/>
        </w:rPr>
        <w:t>Таким образом, в отношении к Достоевскому отражается общая эволюция мировоззрения Шмелева. По наблюдению М.М. Дунаева, "если в дореволюционный период творчества его остро волновали вопросы социальной жизни, то в эмиграции интерес к ним постепенно вытесняется проблемами нравственно-религиозными". Именно под влиянием Достоевского Шмелев предпринимает попытки философского осмысления действительности и выведения "мировых законов" бытия.</w:t>
      </w:r>
    </w:p>
    <w:p w:rsidR="00032104" w:rsidRPr="00032104" w:rsidRDefault="00032104" w:rsidP="00032104">
      <w:pPr>
        <w:pStyle w:val="a3"/>
        <w:shd w:val="clear" w:color="auto" w:fill="FFFFFF"/>
        <w:spacing w:before="0" w:beforeAutospacing="0" w:after="285" w:afterAutospacing="0"/>
        <w:rPr>
          <w:rFonts w:ascii="Roboto-Regular" w:hAnsi="Roboto-Regular"/>
          <w:color w:val="000000"/>
          <w:sz w:val="28"/>
          <w:szCs w:val="28"/>
        </w:rPr>
      </w:pPr>
      <w:r w:rsidRPr="00032104">
        <w:rPr>
          <w:rFonts w:ascii="Roboto-Regular" w:hAnsi="Roboto-Regular"/>
          <w:color w:val="000000"/>
          <w:sz w:val="28"/>
          <w:szCs w:val="28"/>
        </w:rPr>
        <w:t>Достоевский - последняя дума Шмелева. Незадолго до смерти Шмелев напишет Ильину: “Читаю “Достоевский” Мочульского. Добротная работа. Лучшее из его писаний”.</w:t>
      </w:r>
    </w:p>
    <w:p w:rsidR="00032104" w:rsidRDefault="00032104" w:rsidP="00032104">
      <w:pPr>
        <w:pStyle w:val="a3"/>
        <w:shd w:val="clear" w:color="auto" w:fill="FFFFFF"/>
        <w:spacing w:before="0" w:beforeAutospacing="0" w:after="285" w:afterAutospacing="0"/>
        <w:rPr>
          <w:rFonts w:ascii="Roboto-Regular" w:hAnsi="Roboto-Regular"/>
          <w:color w:val="000000"/>
          <w:sz w:val="28"/>
          <w:szCs w:val="28"/>
        </w:rPr>
      </w:pPr>
      <w:r w:rsidRPr="00032104">
        <w:rPr>
          <w:rFonts w:ascii="Roboto-Regular" w:hAnsi="Roboto-Regular"/>
          <w:color w:val="000000"/>
          <w:sz w:val="28"/>
          <w:szCs w:val="28"/>
        </w:rPr>
        <w:t xml:space="preserve">Кончина писателя глубоко символична: в день именин старца </w:t>
      </w:r>
      <w:proofErr w:type="spellStart"/>
      <w:r w:rsidRPr="00032104">
        <w:rPr>
          <w:rFonts w:ascii="Roboto-Regular" w:hAnsi="Roboto-Regular"/>
          <w:color w:val="000000"/>
          <w:sz w:val="28"/>
          <w:szCs w:val="28"/>
        </w:rPr>
        <w:t>Варнавы</w:t>
      </w:r>
      <w:proofErr w:type="spellEnd"/>
      <w:r w:rsidRPr="00032104">
        <w:rPr>
          <w:rFonts w:ascii="Roboto-Regular" w:hAnsi="Roboto-Regular"/>
          <w:color w:val="000000"/>
          <w:sz w:val="28"/>
          <w:szCs w:val="28"/>
        </w:rPr>
        <w:t>, некогда благословившего его “на путь”, Шмелев приезжает в расположенный неподалеку от Парижа русский монастырь Покрова Божией Матери и в тот же день тихо предает душу Богу.</w:t>
      </w:r>
    </w:p>
    <w:p w:rsidR="004F077F" w:rsidRDefault="004F077F" w:rsidP="00032104">
      <w:pPr>
        <w:pStyle w:val="a3"/>
        <w:shd w:val="clear" w:color="auto" w:fill="FFFFFF"/>
        <w:spacing w:before="0" w:beforeAutospacing="0" w:after="285" w:afterAutospacing="0"/>
        <w:rPr>
          <w:rFonts w:ascii="Arial" w:hAnsi="Arial" w:cs="Arial"/>
          <w:color w:val="000000"/>
          <w:shd w:val="clear" w:color="auto" w:fill="EDE2D3"/>
        </w:rPr>
      </w:pPr>
      <w:r>
        <w:rPr>
          <w:rFonts w:ascii="Arial" w:hAnsi="Arial" w:cs="Arial"/>
          <w:color w:val="000000"/>
          <w:shd w:val="clear" w:color="auto" w:fill="EDE2D3"/>
        </w:rPr>
        <w:t xml:space="preserve">                         ЕЛАГИН ИВАН ВЕНЕДИКТОВИЧ</w:t>
      </w:r>
    </w:p>
    <w:p w:rsidR="004F077F" w:rsidRPr="00032104" w:rsidRDefault="004F077F" w:rsidP="00032104">
      <w:pPr>
        <w:pStyle w:val="a3"/>
        <w:shd w:val="clear" w:color="auto" w:fill="FFFFFF"/>
        <w:spacing w:before="0" w:beforeAutospacing="0" w:after="285" w:afterAutospacing="0"/>
        <w:rPr>
          <w:rFonts w:ascii="Roboto-Regular" w:hAnsi="Roboto-Regular"/>
          <w:color w:val="000000"/>
          <w:sz w:val="28"/>
          <w:szCs w:val="28"/>
        </w:rPr>
      </w:pPr>
      <w:r>
        <w:rPr>
          <w:rFonts w:ascii="Arial" w:hAnsi="Arial" w:cs="Arial"/>
          <w:color w:val="000000"/>
          <w:shd w:val="clear" w:color="auto" w:fill="EDE2D3"/>
        </w:rPr>
        <w:t xml:space="preserve"> Иван Елагин родился 12 января 1918 года во Владивостоке. Иван Матвеев (это имя до конца его жизни будет фигурировать во всех документах) был сыном известного поэта-футуриста Венедикта Марта (Матвеева, 1896 — 1937) и внуком видного </w:t>
      </w:r>
      <w:proofErr w:type="spellStart"/>
      <w:r>
        <w:rPr>
          <w:rFonts w:ascii="Arial" w:hAnsi="Arial" w:cs="Arial"/>
          <w:color w:val="000000"/>
          <w:shd w:val="clear" w:color="auto" w:fill="EDE2D3"/>
        </w:rPr>
        <w:t>владивостокского</w:t>
      </w:r>
      <w:proofErr w:type="spellEnd"/>
      <w:r>
        <w:rPr>
          <w:rFonts w:ascii="Arial" w:hAnsi="Arial" w:cs="Arial"/>
          <w:color w:val="000000"/>
          <w:shd w:val="clear" w:color="auto" w:fill="EDE2D3"/>
        </w:rPr>
        <w:t xml:space="preserve"> краеведа, поэта и переводчика-япониста Николая Петровича Матвеева (1865 — 1941), известного под псевдонимом Николай Амурский. Матерью будущего поэта была Сима </w:t>
      </w:r>
      <w:proofErr w:type="spellStart"/>
      <w:r>
        <w:rPr>
          <w:rFonts w:ascii="Arial" w:hAnsi="Arial" w:cs="Arial"/>
          <w:color w:val="000000"/>
          <w:shd w:val="clear" w:color="auto" w:fill="EDE2D3"/>
        </w:rPr>
        <w:t>Лесохина</w:t>
      </w:r>
      <w:proofErr w:type="spellEnd"/>
      <w:r>
        <w:rPr>
          <w:rFonts w:ascii="Arial" w:hAnsi="Arial" w:cs="Arial"/>
          <w:color w:val="000000"/>
          <w:shd w:val="clear" w:color="auto" w:fill="EDE2D3"/>
        </w:rPr>
        <w:t xml:space="preserve">, еврейка по происхождению, дочь раввина и врач. Елагин также приходился двоюродным братом известной советской поэтессе Новелле Матвеевой, дочери его дяди Николая Николаевича Матвеева. В 1919 вывезен родителями из Владивостока в Харбин; в 1923 г. семья вернулась в СССР. В конце 20-х годов отец Елагина был арестован (расстрелян после повторного ареста), мать попала в психиатрическую лечебницу, где и закончит свои дни, а сам будущий поэт оказался в среде беспризорников. Помогать ему взялся известный украинский поэт Максим Рыльский. Позднее Елагин сделает авторизованный перевод одного из стихотворений Рыльского («Концерт»), который станет его первой поэтической публикацией (январь 1941). В годы Великой Отечественной войны жил в Киеве, в 1943 со своей женой, поэтессой Ольгой </w:t>
      </w:r>
      <w:proofErr w:type="spellStart"/>
      <w:r>
        <w:rPr>
          <w:rFonts w:ascii="Arial" w:hAnsi="Arial" w:cs="Arial"/>
          <w:color w:val="000000"/>
          <w:shd w:val="clear" w:color="auto" w:fill="EDE2D3"/>
        </w:rPr>
        <w:t>Анстей</w:t>
      </w:r>
      <w:proofErr w:type="spellEnd"/>
      <w:r>
        <w:rPr>
          <w:rFonts w:ascii="Arial" w:hAnsi="Arial" w:cs="Arial"/>
          <w:color w:val="000000"/>
          <w:shd w:val="clear" w:color="auto" w:fill="EDE2D3"/>
        </w:rPr>
        <w:t>, через Германию перешёл в американскую зону оккупации, чтобы не оставаться в СССР, где их обоих ждал бы арест, а, возможно, и расстрел. Репатриации они избежали. Находился в лагерях DP (</w:t>
      </w:r>
      <w:proofErr w:type="spellStart"/>
      <w:r>
        <w:rPr>
          <w:rFonts w:ascii="Arial" w:hAnsi="Arial" w:cs="Arial"/>
          <w:color w:val="000000"/>
          <w:shd w:val="clear" w:color="auto" w:fill="EDE2D3"/>
        </w:rPr>
        <w:t>DisplacedPerson</w:t>
      </w:r>
      <w:proofErr w:type="spellEnd"/>
      <w:r>
        <w:rPr>
          <w:rFonts w:ascii="Arial" w:hAnsi="Arial" w:cs="Arial"/>
          <w:color w:val="000000"/>
          <w:shd w:val="clear" w:color="auto" w:fill="EDE2D3"/>
        </w:rPr>
        <w:t xml:space="preserve"> — перемещённое лицо), затем поселился в Мюнхене. С 1950 г. жил в США. Работал на радиостанции «Свобода». По приезде в США развёлся с Ольгой </w:t>
      </w:r>
      <w:proofErr w:type="spellStart"/>
      <w:r>
        <w:rPr>
          <w:rFonts w:ascii="Arial" w:hAnsi="Arial" w:cs="Arial"/>
          <w:color w:val="000000"/>
          <w:shd w:val="clear" w:color="auto" w:fill="EDE2D3"/>
        </w:rPr>
        <w:t>Анстей</w:t>
      </w:r>
      <w:proofErr w:type="spellEnd"/>
      <w:r>
        <w:rPr>
          <w:rFonts w:ascii="Arial" w:hAnsi="Arial" w:cs="Arial"/>
          <w:color w:val="000000"/>
          <w:shd w:val="clear" w:color="auto" w:fill="EDE2D3"/>
        </w:rPr>
        <w:t xml:space="preserve"> после 12 лет брака. Причиной развода стала новая любовь Ольги </w:t>
      </w:r>
      <w:proofErr w:type="spellStart"/>
      <w:r>
        <w:rPr>
          <w:rFonts w:ascii="Arial" w:hAnsi="Arial" w:cs="Arial"/>
          <w:color w:val="000000"/>
          <w:shd w:val="clear" w:color="auto" w:fill="EDE2D3"/>
        </w:rPr>
        <w:t>Анстей</w:t>
      </w:r>
      <w:proofErr w:type="spellEnd"/>
      <w:r>
        <w:rPr>
          <w:rFonts w:ascii="Arial" w:hAnsi="Arial" w:cs="Arial"/>
          <w:color w:val="000000"/>
          <w:shd w:val="clear" w:color="auto" w:fill="EDE2D3"/>
        </w:rPr>
        <w:t xml:space="preserve">. Сам Елагин женился во второй раз 19 апреля 1958, на Ирине </w:t>
      </w:r>
      <w:proofErr w:type="spellStart"/>
      <w:r>
        <w:rPr>
          <w:rFonts w:ascii="Arial" w:hAnsi="Arial" w:cs="Arial"/>
          <w:color w:val="000000"/>
          <w:shd w:val="clear" w:color="auto" w:fill="EDE2D3"/>
        </w:rPr>
        <w:t>Даннгейзер</w:t>
      </w:r>
      <w:proofErr w:type="spellEnd"/>
      <w:r>
        <w:rPr>
          <w:rFonts w:ascii="Arial" w:hAnsi="Arial" w:cs="Arial"/>
          <w:color w:val="000000"/>
          <w:shd w:val="clear" w:color="auto" w:fill="EDE2D3"/>
        </w:rPr>
        <w:t xml:space="preserve">, в этом браке у него родился (1967) сын Сергей. С Ольгой </w:t>
      </w:r>
      <w:proofErr w:type="spellStart"/>
      <w:r>
        <w:rPr>
          <w:rFonts w:ascii="Arial" w:hAnsi="Arial" w:cs="Arial"/>
          <w:color w:val="000000"/>
          <w:shd w:val="clear" w:color="auto" w:fill="EDE2D3"/>
        </w:rPr>
        <w:t>Анстей</w:t>
      </w:r>
      <w:proofErr w:type="spellEnd"/>
      <w:r>
        <w:rPr>
          <w:rFonts w:ascii="Arial" w:hAnsi="Arial" w:cs="Arial"/>
          <w:color w:val="000000"/>
          <w:shd w:val="clear" w:color="auto" w:fill="EDE2D3"/>
        </w:rPr>
        <w:t xml:space="preserve"> у Елагина было </w:t>
      </w:r>
      <w:r>
        <w:rPr>
          <w:rFonts w:ascii="Arial" w:hAnsi="Arial" w:cs="Arial"/>
          <w:color w:val="000000"/>
          <w:shd w:val="clear" w:color="auto" w:fill="EDE2D3"/>
        </w:rPr>
        <w:lastRenderedPageBreak/>
        <w:t xml:space="preserve">две дочери — Инна (8 октября 1943 — 11 января 1944) и Ольга (род. 8 января 1945 в Берлине, крещена там же 2 февраля). Перевод эпической поэмы Стивена Винсента </w:t>
      </w:r>
      <w:proofErr w:type="gramStart"/>
      <w:r>
        <w:rPr>
          <w:rFonts w:ascii="Arial" w:hAnsi="Arial" w:cs="Arial"/>
          <w:color w:val="000000"/>
          <w:shd w:val="clear" w:color="auto" w:fill="EDE2D3"/>
        </w:rPr>
        <w:t>Бене</w:t>
      </w:r>
      <w:proofErr w:type="gramEnd"/>
      <w:r>
        <w:rPr>
          <w:rFonts w:ascii="Arial" w:hAnsi="Arial" w:cs="Arial"/>
          <w:color w:val="000000"/>
          <w:shd w:val="clear" w:color="auto" w:fill="EDE2D3"/>
        </w:rPr>
        <w:t xml:space="preserve"> «Тело Джона Брауна» принес Елагину в 1969 году степень доктора в Нью-Йоркском университете. А в 1970 он защитил диссертацию и стал профессором </w:t>
      </w:r>
      <w:proofErr w:type="spellStart"/>
      <w:r>
        <w:rPr>
          <w:rFonts w:ascii="Arial" w:hAnsi="Arial" w:cs="Arial"/>
          <w:color w:val="000000"/>
          <w:shd w:val="clear" w:color="auto" w:fill="EDE2D3"/>
        </w:rPr>
        <w:t>Питтсбургского</w:t>
      </w:r>
      <w:proofErr w:type="spellEnd"/>
      <w:r>
        <w:rPr>
          <w:rFonts w:ascii="Arial" w:hAnsi="Arial" w:cs="Arial"/>
          <w:color w:val="000000"/>
          <w:shd w:val="clear" w:color="auto" w:fill="EDE2D3"/>
        </w:rPr>
        <w:t xml:space="preserve"> университета, где преподавал русскую литературу. Стихи Елагина публиковались почти в каждом номере «Нового журнала» с 1961 по 1987 год. Также поэт написал много политических фельетонов в стихах, например, «Песенку о коллективном руководстве», в которой по схеме известной песенки «Десять </w:t>
      </w:r>
      <w:proofErr w:type="spellStart"/>
      <w:r>
        <w:rPr>
          <w:rFonts w:ascii="Arial" w:hAnsi="Arial" w:cs="Arial"/>
          <w:color w:val="000000"/>
          <w:shd w:val="clear" w:color="auto" w:fill="EDE2D3"/>
        </w:rPr>
        <w:t>негритят</w:t>
      </w:r>
      <w:proofErr w:type="spellEnd"/>
      <w:r>
        <w:rPr>
          <w:rFonts w:ascii="Arial" w:hAnsi="Arial" w:cs="Arial"/>
          <w:color w:val="000000"/>
          <w:shd w:val="clear" w:color="auto" w:fill="EDE2D3"/>
        </w:rPr>
        <w:t xml:space="preserve">» рассказывается об устранении семи руководителей КПСС — Берии, </w:t>
      </w:r>
      <w:proofErr w:type="spellStart"/>
      <w:r>
        <w:rPr>
          <w:rFonts w:ascii="Arial" w:hAnsi="Arial" w:cs="Arial"/>
          <w:color w:val="000000"/>
          <w:shd w:val="clear" w:color="auto" w:fill="EDE2D3"/>
        </w:rPr>
        <w:t>Шепилова</w:t>
      </w:r>
      <w:proofErr w:type="spellEnd"/>
      <w:r>
        <w:rPr>
          <w:rFonts w:ascii="Arial" w:hAnsi="Arial" w:cs="Arial"/>
          <w:color w:val="000000"/>
          <w:shd w:val="clear" w:color="auto" w:fill="EDE2D3"/>
        </w:rPr>
        <w:t xml:space="preserve">, Маленкова, Кагановича, Молотова, Жукова, Булганина, где в конце остается один Хрущёв. Однако фельетоны Елагин создавал больше для заработка, чем по зову сердца, и позднее от изданной в 1959 книги «Политические фельетоны в стихах» всячески открещивался. 31 декабря 1971 года Елагин вместе с семьёй попал в автокатастрофу по дороге из Чикаго. В аварии все остались живы, но Елагин больше месяца провёл в больнице. Этому событию он посвятил стихотворение «Наплыв», в котором звучат ключевые для понимания его творчества слова «во времени, а не в пространстве». В 1985 году Елагина ждало большое потрясение: 3 марта умер его давний друг, художник и поэт Сергей </w:t>
      </w:r>
      <w:proofErr w:type="spellStart"/>
      <w:r>
        <w:rPr>
          <w:rFonts w:ascii="Arial" w:hAnsi="Arial" w:cs="Arial"/>
          <w:color w:val="000000"/>
          <w:shd w:val="clear" w:color="auto" w:fill="EDE2D3"/>
        </w:rPr>
        <w:t>Бонгарт</w:t>
      </w:r>
      <w:proofErr w:type="spellEnd"/>
      <w:r>
        <w:rPr>
          <w:rFonts w:ascii="Arial" w:hAnsi="Arial" w:cs="Arial"/>
          <w:color w:val="000000"/>
          <w:shd w:val="clear" w:color="auto" w:fill="EDE2D3"/>
        </w:rPr>
        <w:t xml:space="preserve">, а уже 30 мая, также после тяжёлой болезни, скончалась первая жена Елагина, поэтесса Ольга </w:t>
      </w:r>
      <w:proofErr w:type="spellStart"/>
      <w:r>
        <w:rPr>
          <w:rFonts w:ascii="Arial" w:hAnsi="Arial" w:cs="Arial"/>
          <w:color w:val="000000"/>
          <w:shd w:val="clear" w:color="auto" w:fill="EDE2D3"/>
        </w:rPr>
        <w:t>Анстей</w:t>
      </w:r>
      <w:proofErr w:type="spellEnd"/>
      <w:r>
        <w:rPr>
          <w:rFonts w:ascii="Arial" w:hAnsi="Arial" w:cs="Arial"/>
          <w:color w:val="000000"/>
          <w:shd w:val="clear" w:color="auto" w:fill="EDE2D3"/>
        </w:rPr>
        <w:t>. Сам Елагин умер от рака поджелудочной железы спустя почти два года в возрасте 68-и лет. По свидетельствам знавших поэта людей, он мужественно переносил смертельный недуг, а когда болезнь была диагностирована, настаивал, чтобы диагноз от него не скрывали.</w:t>
      </w:r>
      <w:r>
        <w:rPr>
          <w:rFonts w:ascii="Arial" w:hAnsi="Arial" w:cs="Arial"/>
          <w:color w:val="000000"/>
        </w:rPr>
        <w:br/>
      </w:r>
      <w:r>
        <w:rPr>
          <w:rFonts w:ascii="Arial" w:hAnsi="Arial" w:cs="Arial"/>
          <w:color w:val="000000"/>
          <w:shd w:val="clear" w:color="auto" w:fill="EDE2D3"/>
        </w:rPr>
        <w:t>Источник: https://liricon.ru/biografii-poetov/elagin-ivan-venediktovich</w:t>
      </w:r>
    </w:p>
    <w:p w:rsidR="00513FD3" w:rsidRPr="00513FD3" w:rsidRDefault="00513FD3" w:rsidP="00513FD3">
      <w:pPr>
        <w:shd w:val="clear" w:color="auto" w:fill="FFFFFF"/>
        <w:spacing w:after="0" w:line="240" w:lineRule="auto"/>
        <w:jc w:val="both"/>
        <w:outlineLvl w:val="2"/>
        <w:rPr>
          <w:rFonts w:ascii="Arial" w:eastAsia="Times New Roman" w:hAnsi="Arial" w:cs="Arial"/>
          <w:b/>
          <w:bCs/>
          <w:color w:val="222222"/>
          <w:sz w:val="26"/>
          <w:szCs w:val="26"/>
        </w:rPr>
      </w:pPr>
      <w:bookmarkStart w:id="1" w:name="_Toc136941377"/>
      <w:r w:rsidRPr="00513FD3">
        <w:rPr>
          <w:rFonts w:ascii="Arial" w:eastAsia="Times New Roman" w:hAnsi="Arial" w:cs="Arial"/>
          <w:b/>
          <w:bCs/>
          <w:color w:val="0645AD"/>
          <w:sz w:val="26"/>
          <w:szCs w:val="26"/>
        </w:rPr>
        <w:t>Творческий путь Иосифа Бродского</w:t>
      </w:r>
      <w:bookmarkEnd w:id="1"/>
    </w:p>
    <w:p w:rsidR="00513FD3" w:rsidRPr="00513FD3" w:rsidRDefault="00513FD3" w:rsidP="00513FD3">
      <w:pPr>
        <w:shd w:val="clear" w:color="auto" w:fill="FFFFFF"/>
        <w:spacing w:after="0" w:line="240" w:lineRule="auto"/>
        <w:jc w:val="both"/>
        <w:rPr>
          <w:rFonts w:ascii="Arial" w:eastAsia="Times New Roman" w:hAnsi="Arial" w:cs="Arial"/>
          <w:color w:val="222222"/>
          <w:sz w:val="24"/>
          <w:szCs w:val="24"/>
        </w:rPr>
      </w:pPr>
      <w:r w:rsidRPr="00513FD3">
        <w:rPr>
          <w:rFonts w:ascii="Arial" w:eastAsia="Times New Roman" w:hAnsi="Arial" w:cs="Arial"/>
          <w:color w:val="222222"/>
          <w:sz w:val="24"/>
          <w:szCs w:val="24"/>
        </w:rPr>
        <w:t>Бродский родился 24 мая 1940 в Ленинграде. Его, едва ли не самого «несоветского» подданного СССР назвали Иосифом в честь Сталина. Уже с ранних лет в жизни Бродского многое символично. Детство прошло в маленькой квартире в том самом «питерском» доме, где до революции жили Д.С.Мережковский и З.Н.Гиппиус и откуда они отправились в эмиграцию. В школе, которую посещал Бродский, некогда учился Альфред Нобель: в 1986 Бродский станет Нобелевским лауреатом. О детстве он вспоминал неохотно: «Обычное детство. Я не думаю, что детские впечатления играют важную роль в дальнейшем развитии».</w:t>
      </w:r>
    </w:p>
    <w:p w:rsidR="00513FD3" w:rsidRPr="00513FD3" w:rsidRDefault="00513FD3" w:rsidP="00513FD3">
      <w:pPr>
        <w:shd w:val="clear" w:color="auto" w:fill="FFFFFF"/>
        <w:spacing w:after="0" w:line="240" w:lineRule="auto"/>
        <w:jc w:val="both"/>
        <w:rPr>
          <w:rFonts w:ascii="Arial" w:eastAsia="Times New Roman" w:hAnsi="Arial" w:cs="Arial"/>
          <w:color w:val="222222"/>
          <w:sz w:val="24"/>
          <w:szCs w:val="24"/>
        </w:rPr>
      </w:pPr>
      <w:r w:rsidRPr="00513FD3">
        <w:rPr>
          <w:rFonts w:ascii="Arial" w:eastAsia="Times New Roman" w:hAnsi="Arial" w:cs="Arial"/>
          <w:color w:val="222222"/>
          <w:sz w:val="24"/>
          <w:szCs w:val="24"/>
        </w:rPr>
        <w:t>В отрочестве проявились его самостоятельность и строптивость. В 1955, не доучившись, Бродский поступает работать на военный завод фрезеровщиком, выбрав для себя самообразование, главным образом, чтение. Пожелав стать хирургом, идет работать помощником прозектора в морге госпиталя при ленинградской тюрьме «Кресты», где помогает анатомировать трупы. За несколько лет он опробовал больше десятка профессий: техника-геофизика, санитара, кочегара, фотографа и т.д. Ищет работу, которую можно совмещать с творчеством. Писать стихи впервые попробовал в 16 лет. Подтолкнуло писать впечатление от чтения сборника Бориса Слуцкого. Первое стихотворение было опубликовано, когда Бродскому было семнадцать лет, в 1957: Прощай, / позабудь / и не обессудь. / А письма сожги, / как мост. / Да будет мужественным / твой путь, / да будет он прям / и прост...</w:t>
      </w:r>
    </w:p>
    <w:p w:rsidR="00513FD3" w:rsidRPr="00513FD3" w:rsidRDefault="00513FD3" w:rsidP="00513FD3">
      <w:pPr>
        <w:shd w:val="clear" w:color="auto" w:fill="FFFFFF"/>
        <w:spacing w:after="0" w:line="240" w:lineRule="auto"/>
        <w:jc w:val="both"/>
        <w:rPr>
          <w:rFonts w:ascii="Arial" w:eastAsia="Times New Roman" w:hAnsi="Arial" w:cs="Arial"/>
          <w:color w:val="222222"/>
          <w:sz w:val="24"/>
          <w:szCs w:val="24"/>
        </w:rPr>
      </w:pPr>
      <w:r w:rsidRPr="00513FD3">
        <w:rPr>
          <w:rFonts w:ascii="Arial" w:eastAsia="Times New Roman" w:hAnsi="Arial" w:cs="Arial"/>
          <w:color w:val="222222"/>
          <w:sz w:val="24"/>
          <w:szCs w:val="24"/>
        </w:rPr>
        <w:t xml:space="preserve">На рубеже 1950–1960-х изучает иностранные языки (английский и польский), </w:t>
      </w:r>
      <w:proofErr w:type="gramStart"/>
      <w:r w:rsidRPr="00513FD3">
        <w:rPr>
          <w:rFonts w:ascii="Arial" w:eastAsia="Times New Roman" w:hAnsi="Arial" w:cs="Arial"/>
          <w:color w:val="222222"/>
          <w:sz w:val="24"/>
          <w:szCs w:val="24"/>
        </w:rPr>
        <w:t>посещает лекции на филологическом факультете ЛГУ</w:t>
      </w:r>
      <w:proofErr w:type="gramEnd"/>
      <w:r w:rsidRPr="00513FD3">
        <w:rPr>
          <w:rFonts w:ascii="Arial" w:eastAsia="Times New Roman" w:hAnsi="Arial" w:cs="Arial"/>
          <w:color w:val="222222"/>
          <w:sz w:val="24"/>
          <w:szCs w:val="24"/>
        </w:rPr>
        <w:t xml:space="preserve">. В 1959 знакомится со сборником стихотворений Е.А.Баратынского, после чего окончательно </w:t>
      </w:r>
      <w:r w:rsidRPr="00513FD3">
        <w:rPr>
          <w:rFonts w:ascii="Arial" w:eastAsia="Times New Roman" w:hAnsi="Arial" w:cs="Arial"/>
          <w:color w:val="222222"/>
          <w:sz w:val="24"/>
          <w:szCs w:val="24"/>
        </w:rPr>
        <w:lastRenderedPageBreak/>
        <w:t>укрепляется в желании стать поэтом: «Читать мне было нечего, и когда я нашел эту книжку и прочел ее, тут-то я все понял, чем надо заниматься…».</w:t>
      </w:r>
    </w:p>
    <w:p w:rsidR="00513FD3" w:rsidRPr="00513FD3" w:rsidRDefault="00513FD3" w:rsidP="00513FD3">
      <w:pPr>
        <w:shd w:val="clear" w:color="auto" w:fill="FFFFFF"/>
        <w:spacing w:after="0" w:line="240" w:lineRule="auto"/>
        <w:jc w:val="both"/>
        <w:rPr>
          <w:rFonts w:ascii="Arial" w:eastAsia="Times New Roman" w:hAnsi="Arial" w:cs="Arial"/>
          <w:color w:val="222222"/>
          <w:sz w:val="24"/>
          <w:szCs w:val="24"/>
        </w:rPr>
      </w:pPr>
      <w:r w:rsidRPr="00513FD3">
        <w:rPr>
          <w:rFonts w:ascii="Arial" w:eastAsia="Times New Roman" w:hAnsi="Arial" w:cs="Arial"/>
          <w:color w:val="222222"/>
          <w:sz w:val="24"/>
          <w:szCs w:val="24"/>
        </w:rPr>
        <w:t xml:space="preserve">Читательские впечатления Бродского этой поры бессистемны, но плодотворны для развития поэтического голоса. Первые стихи Бродского, по его собственному призванию, возникли «из небытия»: «Мы пришли в литературу Бог знает откуда, практически лишь из факта своего существования, из недр» (Беседа Бродского с </w:t>
      </w:r>
      <w:proofErr w:type="spellStart"/>
      <w:r w:rsidRPr="00513FD3">
        <w:rPr>
          <w:rFonts w:ascii="Arial" w:eastAsia="Times New Roman" w:hAnsi="Arial" w:cs="Arial"/>
          <w:color w:val="222222"/>
          <w:sz w:val="24"/>
          <w:szCs w:val="24"/>
        </w:rPr>
        <w:t>Дж</w:t>
      </w:r>
      <w:proofErr w:type="gramStart"/>
      <w:r w:rsidRPr="00513FD3">
        <w:rPr>
          <w:rFonts w:ascii="Arial" w:eastAsia="Times New Roman" w:hAnsi="Arial" w:cs="Arial"/>
          <w:color w:val="222222"/>
          <w:sz w:val="24"/>
          <w:szCs w:val="24"/>
        </w:rPr>
        <w:t>.Г</w:t>
      </w:r>
      <w:proofErr w:type="gramEnd"/>
      <w:r w:rsidRPr="00513FD3">
        <w:rPr>
          <w:rFonts w:ascii="Arial" w:eastAsia="Times New Roman" w:hAnsi="Arial" w:cs="Arial"/>
          <w:color w:val="222222"/>
          <w:sz w:val="24"/>
          <w:szCs w:val="24"/>
        </w:rPr>
        <w:t>лэдом</w:t>
      </w:r>
      <w:proofErr w:type="spellEnd"/>
      <w:r w:rsidRPr="00513FD3">
        <w:rPr>
          <w:rFonts w:ascii="Arial" w:eastAsia="Times New Roman" w:hAnsi="Arial" w:cs="Arial"/>
          <w:color w:val="222222"/>
          <w:sz w:val="24"/>
          <w:szCs w:val="24"/>
        </w:rPr>
        <w:t xml:space="preserve">). Восстановление культурной преемственности для поколения Бродского </w:t>
      </w:r>
      <w:proofErr w:type="gramStart"/>
      <w:r w:rsidRPr="00513FD3">
        <w:rPr>
          <w:rFonts w:ascii="Arial" w:eastAsia="Times New Roman" w:hAnsi="Arial" w:cs="Arial"/>
          <w:color w:val="222222"/>
          <w:sz w:val="24"/>
          <w:szCs w:val="24"/>
        </w:rPr>
        <w:t>подразумевало</w:t>
      </w:r>
      <w:proofErr w:type="gramEnd"/>
      <w:r w:rsidRPr="00513FD3">
        <w:rPr>
          <w:rFonts w:ascii="Arial" w:eastAsia="Times New Roman" w:hAnsi="Arial" w:cs="Arial"/>
          <w:color w:val="222222"/>
          <w:sz w:val="24"/>
          <w:szCs w:val="24"/>
        </w:rPr>
        <w:t xml:space="preserve"> прежде всего обращение к русской поэзии Серебряного века. Однако и здесь Бродский стоит особняком. По собственному признанию, Пастернака он не «понимал» до 24 лет, до той же поры не читал Мандельштама, почти не знал (до личного знакомства) лирики Ахматовой. Безусловной ценностью обладало для Бродского – с первых самостоятельных шагов в литературе и до конца жизненного пути – творчество М.Цветаевой. Бродский больше отождествляет себя с поэтами начала 19 в. В Стансах городу (1962) соотносит свою судьбу с судьбой Лермонтова. </w:t>
      </w:r>
      <w:proofErr w:type="gramStart"/>
      <w:r w:rsidRPr="00513FD3">
        <w:rPr>
          <w:rFonts w:ascii="Arial" w:eastAsia="Times New Roman" w:hAnsi="Arial" w:cs="Arial"/>
          <w:color w:val="222222"/>
          <w:sz w:val="24"/>
          <w:szCs w:val="24"/>
        </w:rPr>
        <w:t>Но и здесь сказывается характерная черта поэта: боязнь быть на какого-то похожим, растворить свою индивидуальность в чужих смыслах.</w:t>
      </w:r>
      <w:proofErr w:type="gramEnd"/>
      <w:r w:rsidRPr="00513FD3">
        <w:rPr>
          <w:rFonts w:ascii="Arial" w:eastAsia="Times New Roman" w:hAnsi="Arial" w:cs="Arial"/>
          <w:color w:val="222222"/>
          <w:sz w:val="24"/>
          <w:szCs w:val="24"/>
        </w:rPr>
        <w:t xml:space="preserve"> Бродский демонстративно предпочитает лирику Е.Баратынского, К.Батюшкова и П.Вяземского пушкинским традициям. В поэме 1961 Шествие пушкинские мотивы поданы сознательно отчужденно, отстраненно, и помещенные автором в чужеродный контекст, они начинают звучать откровенно иронично.</w:t>
      </w:r>
    </w:p>
    <w:p w:rsidR="00513FD3" w:rsidRPr="00513FD3" w:rsidRDefault="00513FD3" w:rsidP="00513FD3">
      <w:pPr>
        <w:shd w:val="clear" w:color="auto" w:fill="FFFFFF"/>
        <w:spacing w:after="0" w:line="240" w:lineRule="auto"/>
        <w:jc w:val="both"/>
        <w:rPr>
          <w:rFonts w:ascii="Arial" w:eastAsia="Times New Roman" w:hAnsi="Arial" w:cs="Arial"/>
          <w:color w:val="222222"/>
          <w:sz w:val="24"/>
          <w:szCs w:val="24"/>
        </w:rPr>
      </w:pPr>
      <w:r w:rsidRPr="00513FD3">
        <w:rPr>
          <w:rFonts w:ascii="Arial" w:eastAsia="Times New Roman" w:hAnsi="Arial" w:cs="Arial"/>
          <w:color w:val="222222"/>
          <w:sz w:val="24"/>
          <w:szCs w:val="24"/>
        </w:rPr>
        <w:t>Творческие предпочтения Бродского были обусловлены не только желанием избегать банальности. Аристократичная уравновешенность «просветленной» пушкинской музы была менее близка Бродскому, чем традиция русской философской поэзии. Бродский воспринял медитативную интонацию, склонность к поэтике размышления, драматизм мысли. Постепенно он уходит далее в прошлое поэзии, активно впитывая наследие 18 в., – Ломоносова, Державина, Дмитриева. Освоение допушкинских пластов русской словесности позволяет ему увидеть огромные области поэтического языка. Бродский осознал необходимость синтеза преемственности и выявления новых выразительных возможностей русского классического стиха.</w:t>
      </w:r>
    </w:p>
    <w:p w:rsidR="009F0419" w:rsidRDefault="009F0419" w:rsidP="00FA5D27">
      <w:pPr>
        <w:jc w:val="right"/>
      </w:pPr>
    </w:p>
    <w:sectPr w:rsidR="009F0419" w:rsidSect="009E0F5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Roboto-Regular">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FA5D27"/>
    <w:rsid w:val="00032104"/>
    <w:rsid w:val="000443F2"/>
    <w:rsid w:val="002C2081"/>
    <w:rsid w:val="00471104"/>
    <w:rsid w:val="004A6DAB"/>
    <w:rsid w:val="004F077F"/>
    <w:rsid w:val="00513FD3"/>
    <w:rsid w:val="007D5953"/>
    <w:rsid w:val="009E0F5B"/>
    <w:rsid w:val="009F0419"/>
    <w:rsid w:val="00FA5D2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0F5B"/>
  </w:style>
  <w:style w:type="paragraph" w:styleId="3">
    <w:name w:val="heading 3"/>
    <w:basedOn w:val="a"/>
    <w:link w:val="30"/>
    <w:uiPriority w:val="9"/>
    <w:qFormat/>
    <w:rsid w:val="00513FD3"/>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A5D2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0">
    <w:name w:val="Заголовок 3 Знак"/>
    <w:basedOn w:val="a0"/>
    <w:link w:val="3"/>
    <w:uiPriority w:val="9"/>
    <w:rsid w:val="00513FD3"/>
    <w:rPr>
      <w:rFonts w:ascii="Times New Roman" w:eastAsia="Times New Roman" w:hAnsi="Times New Roman" w:cs="Times New Roman"/>
      <w:b/>
      <w:bCs/>
      <w:sz w:val="27"/>
      <w:szCs w:val="27"/>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57917141">
      <w:bodyDiv w:val="1"/>
      <w:marLeft w:val="0"/>
      <w:marRight w:val="0"/>
      <w:marTop w:val="0"/>
      <w:marBottom w:val="0"/>
      <w:divBdr>
        <w:top w:val="none" w:sz="0" w:space="0" w:color="auto"/>
        <w:left w:val="none" w:sz="0" w:space="0" w:color="auto"/>
        <w:bottom w:val="none" w:sz="0" w:space="0" w:color="auto"/>
        <w:right w:val="none" w:sz="0" w:space="0" w:color="auto"/>
      </w:divBdr>
    </w:div>
    <w:div w:id="1203860029">
      <w:bodyDiv w:val="1"/>
      <w:marLeft w:val="0"/>
      <w:marRight w:val="0"/>
      <w:marTop w:val="0"/>
      <w:marBottom w:val="0"/>
      <w:divBdr>
        <w:top w:val="none" w:sz="0" w:space="0" w:color="auto"/>
        <w:left w:val="none" w:sz="0" w:space="0" w:color="auto"/>
        <w:bottom w:val="none" w:sz="0" w:space="0" w:color="auto"/>
        <w:right w:val="none" w:sz="0" w:space="0" w:color="auto"/>
      </w:divBdr>
    </w:div>
    <w:div w:id="2061440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15</Pages>
  <Words>5978</Words>
  <Characters>34079</Characters>
  <Application>Microsoft Office Word</Application>
  <DocSecurity>0</DocSecurity>
  <Lines>283</Lines>
  <Paragraphs>79</Paragraphs>
  <ScaleCrop>false</ScaleCrop>
  <Company>Reanimator Extreme Edition</Company>
  <LinksUpToDate>false</LinksUpToDate>
  <CharactersWithSpaces>39978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11</cp:revision>
  <dcterms:created xsi:type="dcterms:W3CDTF">2020-03-17T20:04:00Z</dcterms:created>
  <dcterms:modified xsi:type="dcterms:W3CDTF">2020-04-05T13:58:00Z</dcterms:modified>
</cp:coreProperties>
</file>